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E61E20" w:rsidRDefault="00D57EBF" w:rsidP="00E61E20">
      <w:pPr>
        <w:spacing w:line="360" w:lineRule="auto"/>
        <w:ind w:firstLineChars="200" w:firstLine="480"/>
        <w:rPr>
          <w:rFonts w:ascii="仿宋" w:eastAsia="仿宋" w:hAnsi="仿宋" w:hint="eastAsia"/>
          <w:sz w:val="24"/>
          <w:szCs w:val="24"/>
        </w:rPr>
      </w:pPr>
      <w:r w:rsidRPr="00E61E20">
        <w:rPr>
          <w:rFonts w:ascii="仿宋" w:eastAsia="仿宋" w:hAnsi="仿宋" w:hint="eastAsia"/>
          <w:sz w:val="24"/>
          <w:szCs w:val="24"/>
        </w:rPr>
        <w:t>曾经他只是美国股票交易所(AMEX)一名普通的期权交易员，如今他创建了全美第16大的券商Interactive Brokers公司，并成为亿万富翁。他在股票和期权的全球化交易之路、帮助电子交易所提升交易速度以及帮助奠基算法交易的盛行三方面都有着深远的影响。这位亿万富豪的传奇经历成为了华尔街的一个神话，他就是现代证券电子化交易的推动者――汤姆斯</w:t>
      </w:r>
      <w:r w:rsidRPr="00E61E20">
        <w:rPr>
          <w:rFonts w:ascii="仿宋" w:eastAsia="MS Mincho" w:hAnsi="MS Mincho" w:cs="MS Mincho" w:hint="eastAsia"/>
          <w:sz w:val="24"/>
          <w:szCs w:val="24"/>
        </w:rPr>
        <w:t>・</w:t>
      </w:r>
      <w:r w:rsidRPr="00E61E20">
        <w:rPr>
          <w:rFonts w:ascii="仿宋" w:eastAsia="仿宋" w:hAnsi="仿宋" w:hint="eastAsia"/>
          <w:sz w:val="24"/>
          <w:szCs w:val="24"/>
        </w:rPr>
        <w:t>皮</w:t>
      </w:r>
      <w:proofErr w:type="gramStart"/>
      <w:r w:rsidRPr="00E61E20">
        <w:rPr>
          <w:rFonts w:ascii="仿宋" w:eastAsia="仿宋" w:hAnsi="仿宋" w:hint="eastAsia"/>
          <w:sz w:val="24"/>
          <w:szCs w:val="24"/>
        </w:rPr>
        <w:t>特</w:t>
      </w:r>
      <w:proofErr w:type="gramEnd"/>
      <w:r w:rsidRPr="00E61E20">
        <w:rPr>
          <w:rFonts w:ascii="仿宋" w:eastAsia="仿宋" w:hAnsi="仿宋" w:hint="eastAsia"/>
          <w:sz w:val="24"/>
          <w:szCs w:val="24"/>
        </w:rPr>
        <w:t>菲。</w:t>
      </w:r>
    </w:p>
    <w:p w:rsidR="00725F8F" w:rsidRPr="00E61E20" w:rsidRDefault="00725F8F" w:rsidP="00E61E20">
      <w:pPr>
        <w:spacing w:line="360" w:lineRule="auto"/>
        <w:ind w:firstLineChars="200" w:firstLine="482"/>
        <w:rPr>
          <w:rFonts w:ascii="仿宋" w:eastAsia="仿宋" w:hAnsi="仿宋" w:hint="eastAsia"/>
          <w:b/>
          <w:sz w:val="24"/>
          <w:szCs w:val="24"/>
        </w:rPr>
      </w:pPr>
      <w:r w:rsidRPr="00E61E20">
        <w:rPr>
          <w:rFonts w:ascii="仿宋" w:eastAsia="仿宋" w:hAnsi="仿宋" w:hint="eastAsia"/>
          <w:b/>
          <w:sz w:val="24"/>
          <w:szCs w:val="24"/>
        </w:rPr>
        <w:t>爱丽斯梦游仙境</w:t>
      </w:r>
    </w:p>
    <w:p w:rsidR="00D57EBF" w:rsidRPr="00E61E20" w:rsidRDefault="00D57EBF" w:rsidP="00E61E20">
      <w:pPr>
        <w:spacing w:line="360" w:lineRule="auto"/>
        <w:ind w:firstLineChars="200" w:firstLine="480"/>
        <w:rPr>
          <w:rFonts w:ascii="仿宋" w:eastAsia="仿宋" w:hAnsi="仿宋" w:hint="eastAsia"/>
          <w:sz w:val="24"/>
          <w:szCs w:val="24"/>
        </w:rPr>
      </w:pPr>
      <w:r w:rsidRPr="00E61E20">
        <w:rPr>
          <w:rFonts w:ascii="仿宋" w:eastAsia="仿宋" w:hAnsi="仿宋" w:hint="eastAsia"/>
          <w:sz w:val="24"/>
          <w:szCs w:val="24"/>
        </w:rPr>
        <w:t>在汤姆斯</w:t>
      </w:r>
      <w:r w:rsidRPr="00E61E20">
        <w:rPr>
          <w:rFonts w:ascii="仿宋" w:eastAsia="MS Mincho" w:hAnsi="MS Mincho" w:cs="MS Mincho" w:hint="eastAsia"/>
          <w:sz w:val="24"/>
          <w:szCs w:val="24"/>
        </w:rPr>
        <w:t>・</w:t>
      </w:r>
      <w:r w:rsidRPr="00E61E20">
        <w:rPr>
          <w:rFonts w:ascii="仿宋" w:eastAsia="仿宋" w:hAnsi="仿宋" w:hint="eastAsia"/>
          <w:sz w:val="24"/>
          <w:szCs w:val="24"/>
        </w:rPr>
        <w:t>皮</w:t>
      </w:r>
      <w:proofErr w:type="gramStart"/>
      <w:r w:rsidRPr="00E61E20">
        <w:rPr>
          <w:rFonts w:ascii="仿宋" w:eastAsia="仿宋" w:hAnsi="仿宋" w:hint="eastAsia"/>
          <w:sz w:val="24"/>
          <w:szCs w:val="24"/>
        </w:rPr>
        <w:t>特</w:t>
      </w:r>
      <w:proofErr w:type="gramEnd"/>
      <w:r w:rsidRPr="00E61E20">
        <w:rPr>
          <w:rFonts w:ascii="仿宋" w:eastAsia="仿宋" w:hAnsi="仿宋" w:hint="eastAsia"/>
          <w:sz w:val="24"/>
          <w:szCs w:val="24"/>
        </w:rPr>
        <w:t>菲的办公桌上摆放着一个小雕塑，是爱丽丝梦游仙境。曾经在他看来，华尔街经常像是个上下颠倒的世界，人们愚不可及地安于现状，不愿进行合乎常理的革新。</w:t>
      </w:r>
    </w:p>
    <w:p w:rsidR="00D57EBF" w:rsidRPr="00E61E20" w:rsidRDefault="00D57EBF" w:rsidP="00E61E20">
      <w:pPr>
        <w:spacing w:line="360" w:lineRule="auto"/>
        <w:ind w:firstLineChars="200" w:firstLine="480"/>
        <w:rPr>
          <w:rFonts w:ascii="仿宋" w:eastAsia="仿宋" w:hAnsi="仿宋" w:hint="eastAsia"/>
          <w:sz w:val="24"/>
          <w:szCs w:val="24"/>
        </w:rPr>
      </w:pPr>
      <w:r w:rsidRPr="00E61E20">
        <w:rPr>
          <w:rFonts w:ascii="仿宋" w:eastAsia="仿宋" w:hAnsi="仿宋" w:hint="eastAsia"/>
          <w:sz w:val="24"/>
          <w:szCs w:val="24"/>
        </w:rPr>
        <w:t>63 岁的汤姆斯</w:t>
      </w:r>
      <w:r w:rsidRPr="00E61E20">
        <w:rPr>
          <w:rFonts w:ascii="仿宋" w:eastAsia="MS Mincho" w:hAnsi="MS Mincho" w:cs="MS Mincho" w:hint="eastAsia"/>
          <w:sz w:val="24"/>
          <w:szCs w:val="24"/>
        </w:rPr>
        <w:t>・</w:t>
      </w:r>
      <w:r w:rsidRPr="00E61E20">
        <w:rPr>
          <w:rFonts w:ascii="仿宋" w:eastAsia="仿宋" w:hAnsi="仿宋" w:hint="eastAsia"/>
          <w:sz w:val="24"/>
          <w:szCs w:val="24"/>
        </w:rPr>
        <w:t>皮</w:t>
      </w:r>
      <w:proofErr w:type="gramStart"/>
      <w:r w:rsidRPr="00E61E20">
        <w:rPr>
          <w:rFonts w:ascii="仿宋" w:eastAsia="仿宋" w:hAnsi="仿宋" w:hint="eastAsia"/>
          <w:sz w:val="24"/>
          <w:szCs w:val="24"/>
        </w:rPr>
        <w:t>特</w:t>
      </w:r>
      <w:proofErr w:type="gramEnd"/>
      <w:r w:rsidRPr="00E61E20">
        <w:rPr>
          <w:rFonts w:ascii="仿宋" w:eastAsia="仿宋" w:hAnsi="仿宋" w:hint="eastAsia"/>
          <w:sz w:val="24"/>
          <w:szCs w:val="24"/>
        </w:rPr>
        <w:t>菲在接受美国《机构投资者》杂志采访时曾说，“我在华尔街，就像爱丽丝在仙境中一样，尤其让我困惑的是，在电脑可以将问题处理更好的时代，为什么人们还会在交易场内彼此打手势、喊话来进行交易，真是匪夷所思。每件事都比我预想的混乱，与我设想的有天壤之别。</w:t>
      </w:r>
      <w:r w:rsidRPr="00E61E20">
        <w:rPr>
          <w:rFonts w:ascii="仿宋" w:eastAsia="仿宋" w:hAnsi="仿宋"/>
          <w:sz w:val="24"/>
          <w:szCs w:val="24"/>
        </w:rPr>
        <w:t>”</w:t>
      </w:r>
    </w:p>
    <w:p w:rsidR="00725F8F" w:rsidRPr="00E61E20" w:rsidRDefault="00725F8F" w:rsidP="00E61E20">
      <w:pPr>
        <w:spacing w:line="360" w:lineRule="auto"/>
        <w:ind w:firstLineChars="200" w:firstLine="480"/>
        <w:rPr>
          <w:rFonts w:ascii="仿宋" w:eastAsia="仿宋" w:hAnsi="仿宋" w:hint="eastAsia"/>
          <w:sz w:val="24"/>
          <w:szCs w:val="24"/>
        </w:rPr>
      </w:pPr>
      <w:r w:rsidRPr="00E61E20">
        <w:rPr>
          <w:rFonts w:ascii="仿宋" w:eastAsia="仿宋" w:hAnsi="仿宋" w:hint="eastAsia"/>
          <w:sz w:val="24"/>
          <w:szCs w:val="24"/>
        </w:rPr>
        <w:t>白手起家的匈牙利移民富豪</w:t>
      </w:r>
    </w:p>
    <w:p w:rsidR="00D57EBF" w:rsidRPr="00E61E20" w:rsidRDefault="00D57EBF" w:rsidP="00E61E20">
      <w:pPr>
        <w:spacing w:line="360" w:lineRule="auto"/>
        <w:ind w:firstLineChars="200" w:firstLine="480"/>
        <w:rPr>
          <w:rFonts w:ascii="仿宋" w:eastAsia="仿宋" w:hAnsi="仿宋" w:hint="eastAsia"/>
          <w:sz w:val="24"/>
          <w:szCs w:val="24"/>
        </w:rPr>
      </w:pPr>
      <w:r w:rsidRPr="00E61E20">
        <w:rPr>
          <w:rFonts w:ascii="仿宋" w:eastAsia="仿宋" w:hAnsi="仿宋" w:hint="eastAsia"/>
          <w:sz w:val="24"/>
          <w:szCs w:val="24"/>
        </w:rPr>
        <w:t>1944年，汤姆斯出生在二战期间布达佩斯一家医院的地下室里，他的童年并不顺利。“我没有生在一个富足安定的年代。”汤姆斯回忆说，“在战争之前，匈牙利是个不错的地方。”</w:t>
      </w:r>
    </w:p>
    <w:p w:rsidR="00D57EBF" w:rsidRPr="00E61E20" w:rsidRDefault="00D57EBF" w:rsidP="00E61E20">
      <w:pPr>
        <w:spacing w:line="360" w:lineRule="auto"/>
        <w:ind w:firstLineChars="200" w:firstLine="480"/>
        <w:rPr>
          <w:rFonts w:ascii="仿宋" w:eastAsia="仿宋" w:hAnsi="仿宋" w:hint="eastAsia"/>
          <w:sz w:val="24"/>
          <w:szCs w:val="24"/>
        </w:rPr>
      </w:pPr>
      <w:r w:rsidRPr="00E61E20">
        <w:rPr>
          <w:rFonts w:ascii="仿宋" w:eastAsia="仿宋" w:hAnsi="仿宋" w:hint="eastAsia"/>
          <w:sz w:val="24"/>
          <w:szCs w:val="24"/>
        </w:rPr>
        <w:t>1965年，他结束了自己的工程课程，在纽约找到了一份设计的工作，为一家工程公司设计高速公路。当公司购进一台计算机的时候，他自告奋勇地承担起了学习操作及编程的工作。</w:t>
      </w:r>
    </w:p>
    <w:p w:rsidR="00D57EBF" w:rsidRPr="00E61E20" w:rsidRDefault="00D57EBF" w:rsidP="00E61E20">
      <w:pPr>
        <w:spacing w:line="360" w:lineRule="auto"/>
        <w:ind w:firstLineChars="200" w:firstLine="480"/>
        <w:rPr>
          <w:rFonts w:ascii="仿宋" w:eastAsia="仿宋" w:hAnsi="仿宋" w:hint="eastAsia"/>
          <w:sz w:val="24"/>
          <w:szCs w:val="24"/>
        </w:rPr>
      </w:pPr>
      <w:r w:rsidRPr="00E61E20">
        <w:rPr>
          <w:rFonts w:ascii="仿宋" w:eastAsia="仿宋" w:hAnsi="仿宋" w:hint="eastAsia"/>
          <w:sz w:val="24"/>
          <w:szCs w:val="24"/>
        </w:rPr>
        <w:t>1967 年，他得偿所愿地在一家计算机咨询公司获得了一份工作。这家公司为华尔街设计金融模型软件，汤姆斯在Lotus1-2-3等软件诞生之前，就已经设计出了一种帮助分析</w:t>
      </w:r>
      <w:proofErr w:type="gramStart"/>
      <w:r w:rsidRPr="00E61E20">
        <w:rPr>
          <w:rFonts w:ascii="仿宋" w:eastAsia="仿宋" w:hAnsi="仿宋" w:hint="eastAsia"/>
          <w:sz w:val="24"/>
          <w:szCs w:val="24"/>
        </w:rPr>
        <w:t>师计算</w:t>
      </w:r>
      <w:proofErr w:type="gramEnd"/>
      <w:r w:rsidRPr="00E61E20">
        <w:rPr>
          <w:rFonts w:ascii="仿宋" w:eastAsia="仿宋" w:hAnsi="仿宋" w:hint="eastAsia"/>
          <w:sz w:val="24"/>
          <w:szCs w:val="24"/>
        </w:rPr>
        <w:t>股票和债券变化量的工具。几年后，他加盟一家商品交易公司，并设计了一个交易和分析软件。与此同时，他也开始关注金融市场的运作。</w:t>
      </w:r>
    </w:p>
    <w:p w:rsidR="00D57EBF" w:rsidRPr="00E61E20" w:rsidRDefault="00D57EBF" w:rsidP="00E61E20">
      <w:pPr>
        <w:spacing w:line="360" w:lineRule="auto"/>
        <w:ind w:firstLineChars="200" w:firstLine="480"/>
        <w:rPr>
          <w:rFonts w:ascii="仿宋" w:eastAsia="仿宋" w:hAnsi="仿宋" w:hint="eastAsia"/>
          <w:sz w:val="24"/>
          <w:szCs w:val="24"/>
        </w:rPr>
      </w:pPr>
      <w:r w:rsidRPr="00E61E20">
        <w:rPr>
          <w:rFonts w:ascii="仿宋" w:eastAsia="仿宋" w:hAnsi="仿宋" w:hint="eastAsia"/>
          <w:sz w:val="24"/>
          <w:szCs w:val="24"/>
        </w:rPr>
        <w:t>1977 年，他离开了研发商品交易软件的工作，成为AMEX的一名期权交易员。从那时起，他就无法接受那种传统的、倒退落后的华尔街交易方式，一直坚持着通过自动化来大幅度提高效率的想法。沿着这个思路，这位匈牙利移民终于创建了Interactive Brokers公司，公司主要专注于期权和其他衍生品的交易。</w:t>
      </w:r>
    </w:p>
    <w:p w:rsidR="00D57EBF" w:rsidRPr="00E61E20" w:rsidRDefault="00D57EBF" w:rsidP="00E61E20">
      <w:pPr>
        <w:spacing w:line="360" w:lineRule="auto"/>
        <w:ind w:firstLineChars="200" w:firstLine="480"/>
        <w:rPr>
          <w:rFonts w:ascii="仿宋" w:eastAsia="仿宋" w:hAnsi="仿宋" w:hint="eastAsia"/>
          <w:sz w:val="24"/>
          <w:szCs w:val="24"/>
        </w:rPr>
      </w:pPr>
      <w:r w:rsidRPr="00E61E20">
        <w:rPr>
          <w:rFonts w:ascii="仿宋" w:eastAsia="仿宋" w:hAnsi="仿宋" w:hint="eastAsia"/>
          <w:sz w:val="24"/>
          <w:szCs w:val="24"/>
        </w:rPr>
        <w:lastRenderedPageBreak/>
        <w:t>1978年，汤姆斯成立了T.</w:t>
      </w:r>
      <w:proofErr w:type="gramStart"/>
      <w:r w:rsidRPr="00E61E20">
        <w:rPr>
          <w:rFonts w:ascii="仿宋" w:eastAsia="仿宋" w:hAnsi="仿宋" w:hint="eastAsia"/>
          <w:sz w:val="24"/>
          <w:szCs w:val="24"/>
        </w:rPr>
        <w:t>P.&amp;</w:t>
      </w:r>
      <w:proofErr w:type="gramEnd"/>
      <w:r w:rsidRPr="00E61E20">
        <w:rPr>
          <w:rFonts w:ascii="仿宋" w:eastAsia="仿宋" w:hAnsi="仿宋" w:hint="eastAsia"/>
          <w:sz w:val="24"/>
          <w:szCs w:val="24"/>
        </w:rPr>
        <w:t>CO.公司，扩大了生意，并雇用四名交易员在他设计的程序帮助下进行交易。同时，他一直盯着一个更大的目标，他不是在单纯地接受市场，而是按照它们应该更好的方式前进。</w:t>
      </w:r>
    </w:p>
    <w:p w:rsidR="00D57EBF" w:rsidRPr="00E61E20" w:rsidRDefault="00D57EBF" w:rsidP="00E61E20">
      <w:pPr>
        <w:spacing w:line="360" w:lineRule="auto"/>
        <w:ind w:firstLineChars="200" w:firstLine="480"/>
        <w:rPr>
          <w:rFonts w:ascii="仿宋" w:eastAsia="仿宋" w:hAnsi="仿宋" w:hint="eastAsia"/>
          <w:sz w:val="24"/>
          <w:szCs w:val="24"/>
        </w:rPr>
      </w:pPr>
      <w:r w:rsidRPr="00E61E20">
        <w:rPr>
          <w:rFonts w:ascii="仿宋" w:eastAsia="仿宋" w:hAnsi="仿宋" w:hint="eastAsia"/>
          <w:sz w:val="24"/>
          <w:szCs w:val="24"/>
        </w:rPr>
        <w:t>新公司运行良好，在1982年他重组了公司，将公司命名为Timber Hill。 新公司成为汤姆斯交易业务和尝试目标的有效工具，他希望将系统搬进期权交易所，但必须克服来自监管机构和场内交易者的阻力。</w:t>
      </w:r>
    </w:p>
    <w:p w:rsidR="00725F8F" w:rsidRPr="00E61E20" w:rsidRDefault="00725F8F" w:rsidP="00E61E20">
      <w:pPr>
        <w:spacing w:line="360" w:lineRule="auto"/>
        <w:ind w:firstLineChars="200" w:firstLine="482"/>
        <w:rPr>
          <w:rFonts w:ascii="仿宋" w:eastAsia="仿宋" w:hAnsi="仿宋" w:hint="eastAsia"/>
          <w:b/>
          <w:sz w:val="24"/>
          <w:szCs w:val="24"/>
        </w:rPr>
      </w:pPr>
      <w:r w:rsidRPr="00E61E20">
        <w:rPr>
          <w:rFonts w:ascii="仿宋" w:eastAsia="仿宋" w:hAnsi="仿宋" w:hint="eastAsia"/>
          <w:b/>
          <w:sz w:val="24"/>
          <w:szCs w:val="24"/>
        </w:rPr>
        <w:t>世界第一台可交易的手持电脑</w:t>
      </w:r>
    </w:p>
    <w:p w:rsidR="00725F8F" w:rsidRPr="00E61E20" w:rsidRDefault="00725F8F" w:rsidP="00E61E20">
      <w:pPr>
        <w:spacing w:line="360" w:lineRule="auto"/>
        <w:ind w:firstLineChars="200" w:firstLine="480"/>
        <w:rPr>
          <w:rFonts w:ascii="仿宋" w:eastAsia="仿宋" w:hAnsi="仿宋" w:hint="eastAsia"/>
          <w:sz w:val="24"/>
          <w:szCs w:val="24"/>
        </w:rPr>
      </w:pPr>
      <w:r w:rsidRPr="00E61E20">
        <w:rPr>
          <w:rFonts w:ascii="仿宋" w:eastAsia="仿宋" w:hAnsi="仿宋" w:hint="eastAsia"/>
          <w:sz w:val="24"/>
          <w:szCs w:val="24"/>
        </w:rPr>
        <w:t>1983年，Timber Hill公司发明了世界上第一台可以交易的手持电脑，可以持续地为期权定价。在汤姆斯的努力下，系统终于搬进了Amex交易所，但在芝加哥期权交易所(CBOE)，它依然面临强大的守旧势力的阻力。在接下来的几年中，他始终未能进入CBOE。</w:t>
      </w:r>
    </w:p>
    <w:p w:rsidR="00725F8F" w:rsidRPr="00E61E20" w:rsidRDefault="00725F8F" w:rsidP="00E61E20">
      <w:pPr>
        <w:spacing w:line="360" w:lineRule="auto"/>
        <w:ind w:firstLineChars="200" w:firstLine="480"/>
        <w:rPr>
          <w:rFonts w:ascii="仿宋" w:eastAsia="仿宋" w:hAnsi="仿宋" w:hint="eastAsia"/>
          <w:sz w:val="24"/>
          <w:szCs w:val="24"/>
        </w:rPr>
      </w:pPr>
      <w:r w:rsidRPr="00E61E20">
        <w:rPr>
          <w:rFonts w:ascii="仿宋" w:eastAsia="仿宋" w:hAnsi="仿宋" w:hint="eastAsia"/>
          <w:sz w:val="24"/>
          <w:szCs w:val="24"/>
        </w:rPr>
        <w:t>1985年，纽约股票交易所推出了期权交易。为了从竞争对手那里获得足够的市场流动性，该交易所批准了汤姆斯使用自有技术的请求。新的交易科技成功了，该公司也从成功中获得了足够的资金用以升级其技术，最终推动了美国证券交易行业的技术革命。</w:t>
      </w:r>
    </w:p>
    <w:p w:rsidR="00725F8F" w:rsidRPr="00E61E20" w:rsidRDefault="00725F8F" w:rsidP="00E61E20">
      <w:pPr>
        <w:spacing w:line="360" w:lineRule="auto"/>
        <w:ind w:firstLineChars="200" w:firstLine="480"/>
        <w:rPr>
          <w:rFonts w:ascii="仿宋" w:eastAsia="仿宋" w:hAnsi="仿宋" w:hint="eastAsia"/>
          <w:sz w:val="24"/>
          <w:szCs w:val="24"/>
        </w:rPr>
      </w:pPr>
      <w:r w:rsidRPr="00E61E20">
        <w:rPr>
          <w:rFonts w:ascii="仿宋" w:eastAsia="仿宋" w:hAnsi="仿宋" w:hint="eastAsia"/>
          <w:sz w:val="24"/>
          <w:szCs w:val="24"/>
        </w:rPr>
        <w:t>汤姆斯把世界范围内的股票和衍生</w:t>
      </w:r>
      <w:proofErr w:type="gramStart"/>
      <w:r w:rsidRPr="00E61E20">
        <w:rPr>
          <w:rFonts w:ascii="仿宋" w:eastAsia="仿宋" w:hAnsi="仿宋" w:hint="eastAsia"/>
          <w:sz w:val="24"/>
          <w:szCs w:val="24"/>
        </w:rPr>
        <w:t>品联系</w:t>
      </w:r>
      <w:proofErr w:type="gramEnd"/>
      <w:r w:rsidRPr="00E61E20">
        <w:rPr>
          <w:rFonts w:ascii="仿宋" w:eastAsia="仿宋" w:hAnsi="仿宋" w:hint="eastAsia"/>
          <w:sz w:val="24"/>
          <w:szCs w:val="24"/>
        </w:rPr>
        <w:t>在一起，创建了ECN电子通讯网络。为了使市场更有效、买卖盘口更紧、速度更快以及套利更有效，他将这个电子通讯网络和他的算法交易结合在一起，创建了一个智能化的、寻找最佳交易路径的系统。</w:t>
      </w:r>
    </w:p>
    <w:p w:rsidR="00725F8F" w:rsidRPr="00E61E20" w:rsidRDefault="00725F8F" w:rsidP="00E61E20">
      <w:pPr>
        <w:spacing w:line="360" w:lineRule="auto"/>
        <w:ind w:firstLineChars="200" w:firstLine="480"/>
        <w:rPr>
          <w:rFonts w:ascii="仿宋" w:eastAsia="仿宋" w:hAnsi="仿宋" w:hint="eastAsia"/>
          <w:sz w:val="24"/>
          <w:szCs w:val="24"/>
        </w:rPr>
      </w:pPr>
      <w:r w:rsidRPr="00E61E20">
        <w:rPr>
          <w:rFonts w:ascii="仿宋" w:eastAsia="仿宋" w:hAnsi="仿宋" w:hint="eastAsia"/>
          <w:sz w:val="24"/>
          <w:szCs w:val="24"/>
        </w:rPr>
        <w:t>1987 年，芝加哥交易所准备停掉已经开通四年的，但仍缺乏流动性</w:t>
      </w:r>
      <w:proofErr w:type="gramStart"/>
      <w:r w:rsidRPr="00E61E20">
        <w:rPr>
          <w:rFonts w:ascii="仿宋" w:eastAsia="仿宋" w:hAnsi="仿宋" w:hint="eastAsia"/>
          <w:sz w:val="24"/>
          <w:szCs w:val="24"/>
        </w:rPr>
        <w:t>的标普</w:t>
      </w:r>
      <w:proofErr w:type="gramEnd"/>
      <w:r w:rsidRPr="00E61E20">
        <w:rPr>
          <w:rFonts w:ascii="仿宋" w:eastAsia="仿宋" w:hAnsi="仿宋" w:hint="eastAsia"/>
          <w:sz w:val="24"/>
          <w:szCs w:val="24"/>
        </w:rPr>
        <w:t>500指数期权。这是汤姆斯人生的一次重要机遇，汤姆斯嗅到了机会，他申请交易所给他一个机会运作一年，并希望在交易池中使用那些刚发明的手持电脑，提供更紧的报价。如果同意的话，交易所也不会失去什么，那又何乐而不为呢?获准后一年，Timber Hill公司就使期权交易在市场中获得了足够的流动性。截至目前，</w:t>
      </w:r>
      <w:proofErr w:type="gramStart"/>
      <w:r w:rsidRPr="00E61E20">
        <w:rPr>
          <w:rFonts w:ascii="仿宋" w:eastAsia="仿宋" w:hAnsi="仿宋" w:hint="eastAsia"/>
          <w:sz w:val="24"/>
          <w:szCs w:val="24"/>
        </w:rPr>
        <w:t>标普</w:t>
      </w:r>
      <w:proofErr w:type="gramEnd"/>
      <w:r w:rsidRPr="00E61E20">
        <w:rPr>
          <w:rFonts w:ascii="仿宋" w:eastAsia="仿宋" w:hAnsi="仿宋" w:hint="eastAsia"/>
          <w:sz w:val="24"/>
          <w:szCs w:val="24"/>
        </w:rPr>
        <w:t>500的期权已成为美国最具活力的一个指数期权。</w:t>
      </w:r>
    </w:p>
    <w:p w:rsidR="00725F8F" w:rsidRPr="00E61E20" w:rsidRDefault="00725F8F" w:rsidP="00E61E20">
      <w:pPr>
        <w:spacing w:line="360" w:lineRule="auto"/>
        <w:ind w:firstLineChars="200" w:firstLine="482"/>
        <w:rPr>
          <w:rFonts w:ascii="仿宋" w:eastAsia="仿宋" w:hAnsi="仿宋" w:hint="eastAsia"/>
          <w:b/>
          <w:sz w:val="24"/>
          <w:szCs w:val="24"/>
        </w:rPr>
      </w:pPr>
      <w:r w:rsidRPr="00E61E20">
        <w:rPr>
          <w:rFonts w:ascii="仿宋" w:eastAsia="仿宋" w:hAnsi="仿宋" w:hint="eastAsia"/>
          <w:b/>
          <w:sz w:val="24"/>
          <w:szCs w:val="24"/>
        </w:rPr>
        <w:t>盈</w:t>
      </w:r>
      <w:proofErr w:type="gramStart"/>
      <w:r w:rsidRPr="00E61E20">
        <w:rPr>
          <w:rFonts w:ascii="仿宋" w:eastAsia="仿宋" w:hAnsi="仿宋" w:hint="eastAsia"/>
          <w:b/>
          <w:sz w:val="24"/>
          <w:szCs w:val="24"/>
        </w:rPr>
        <w:t>透公司</w:t>
      </w:r>
      <w:proofErr w:type="gramEnd"/>
      <w:r w:rsidRPr="00E61E20">
        <w:rPr>
          <w:rFonts w:ascii="仿宋" w:eastAsia="仿宋" w:hAnsi="仿宋" w:hint="eastAsia"/>
          <w:b/>
          <w:sz w:val="24"/>
          <w:szCs w:val="24"/>
        </w:rPr>
        <w:t xml:space="preserve">横空出世　</w:t>
      </w:r>
    </w:p>
    <w:p w:rsidR="00725F8F" w:rsidRPr="00E61E20" w:rsidRDefault="00725F8F" w:rsidP="00E61E20">
      <w:pPr>
        <w:spacing w:line="360" w:lineRule="auto"/>
        <w:ind w:firstLineChars="200" w:firstLine="480"/>
        <w:rPr>
          <w:rFonts w:ascii="仿宋" w:eastAsia="仿宋" w:hAnsi="仿宋" w:hint="eastAsia"/>
          <w:sz w:val="24"/>
          <w:szCs w:val="24"/>
        </w:rPr>
      </w:pPr>
      <w:r w:rsidRPr="00E61E20">
        <w:rPr>
          <w:rFonts w:ascii="仿宋" w:eastAsia="仿宋" w:hAnsi="仿宋" w:hint="eastAsia"/>
          <w:sz w:val="24"/>
          <w:szCs w:val="24"/>
        </w:rPr>
        <w:t>在 1993，电子做市</w:t>
      </w:r>
      <w:proofErr w:type="gramStart"/>
      <w:r w:rsidRPr="00E61E20">
        <w:rPr>
          <w:rFonts w:ascii="仿宋" w:eastAsia="仿宋" w:hAnsi="仿宋" w:hint="eastAsia"/>
          <w:sz w:val="24"/>
          <w:szCs w:val="24"/>
        </w:rPr>
        <w:t>商业务</w:t>
      </w:r>
      <w:proofErr w:type="gramEnd"/>
      <w:r w:rsidRPr="00E61E20">
        <w:rPr>
          <w:rFonts w:ascii="仿宋" w:eastAsia="仿宋" w:hAnsi="仿宋" w:hint="eastAsia"/>
          <w:sz w:val="24"/>
          <w:szCs w:val="24"/>
        </w:rPr>
        <w:t>继续归Timber Hill运作，新的网上经纪业务在Interactive Brokers运作，专门给机构和个人投资者服务。通过网络将客户的指令传到Interactive Brokers执行。在单一的多功能账户内，客户在</w:t>
      </w:r>
      <w:r w:rsidRPr="00E61E20">
        <w:rPr>
          <w:rFonts w:ascii="仿宋" w:eastAsia="仿宋" w:hAnsi="仿宋" w:hint="eastAsia"/>
          <w:sz w:val="24"/>
          <w:szCs w:val="24"/>
        </w:rPr>
        <w:lastRenderedPageBreak/>
        <w:t>Interactive Brokers的平台上不仅可以以极低的交易成本交易股票、期权和期货，也可以交易ETF基金、债券和外汇。两家公司都在Interactive Brokers的控制下。目前，Interactive Brokers集团已经拥有27亿美元资本，2005年成为美国第16位的大券商，2007年全球期货佣金</w:t>
      </w:r>
      <w:proofErr w:type="gramStart"/>
      <w:r w:rsidRPr="00E61E20">
        <w:rPr>
          <w:rFonts w:ascii="仿宋" w:eastAsia="仿宋" w:hAnsi="仿宋" w:hint="eastAsia"/>
          <w:sz w:val="24"/>
          <w:szCs w:val="24"/>
        </w:rPr>
        <w:t>商业务</w:t>
      </w:r>
      <w:proofErr w:type="gramEnd"/>
      <w:r w:rsidRPr="00E61E20">
        <w:rPr>
          <w:rFonts w:ascii="仿宋" w:eastAsia="仿宋" w:hAnsi="仿宋" w:hint="eastAsia"/>
          <w:sz w:val="24"/>
          <w:szCs w:val="24"/>
        </w:rPr>
        <w:t>排名第17位。Interactive Brokers集团继续大幅成长。</w:t>
      </w:r>
    </w:p>
    <w:p w:rsidR="00725F8F" w:rsidRPr="00E61E20" w:rsidRDefault="00725F8F" w:rsidP="00E61E20">
      <w:pPr>
        <w:spacing w:line="360" w:lineRule="auto"/>
        <w:ind w:firstLineChars="200" w:firstLine="480"/>
        <w:rPr>
          <w:rFonts w:ascii="仿宋" w:eastAsia="仿宋" w:hAnsi="仿宋" w:hint="eastAsia"/>
          <w:sz w:val="24"/>
          <w:szCs w:val="24"/>
        </w:rPr>
      </w:pPr>
      <w:r w:rsidRPr="00E61E20">
        <w:rPr>
          <w:rFonts w:ascii="仿宋" w:eastAsia="仿宋" w:hAnsi="仿宋" w:hint="eastAsia"/>
          <w:sz w:val="24"/>
          <w:szCs w:val="24"/>
        </w:rPr>
        <w:t>20世纪90年代后，汤姆斯继续投资在他的交易网络上。他设计了一种新的交易科技，可以把一个上市公司的大交易指令分解成小的指令单，并送达不同的交易市场。新的系统成为Interactive Brokers公司今天存在和发展的基础。</w:t>
      </w:r>
    </w:p>
    <w:p w:rsidR="00725F8F" w:rsidRPr="00E61E20" w:rsidRDefault="00725F8F" w:rsidP="00E61E20">
      <w:pPr>
        <w:spacing w:line="360" w:lineRule="auto"/>
        <w:ind w:firstLineChars="200" w:firstLine="482"/>
        <w:rPr>
          <w:rFonts w:ascii="仿宋" w:eastAsia="仿宋" w:hAnsi="仿宋" w:hint="eastAsia"/>
          <w:b/>
          <w:sz w:val="24"/>
          <w:szCs w:val="24"/>
        </w:rPr>
      </w:pPr>
      <w:r w:rsidRPr="00E61E20">
        <w:rPr>
          <w:rFonts w:ascii="仿宋" w:eastAsia="仿宋" w:hAnsi="仿宋" w:hint="eastAsia"/>
          <w:b/>
          <w:sz w:val="24"/>
          <w:szCs w:val="24"/>
        </w:rPr>
        <w:t>算法交易的始作俑者</w:t>
      </w:r>
    </w:p>
    <w:p w:rsidR="00725F8F" w:rsidRPr="00E61E20" w:rsidRDefault="00725F8F" w:rsidP="00E61E20">
      <w:pPr>
        <w:spacing w:line="360" w:lineRule="auto"/>
        <w:ind w:firstLineChars="200" w:firstLine="480"/>
        <w:rPr>
          <w:rFonts w:ascii="仿宋" w:eastAsia="仿宋" w:hAnsi="仿宋" w:hint="eastAsia"/>
          <w:sz w:val="24"/>
          <w:szCs w:val="24"/>
        </w:rPr>
      </w:pPr>
      <w:r w:rsidRPr="00E61E20">
        <w:rPr>
          <w:rFonts w:ascii="仿宋" w:eastAsia="仿宋" w:hAnsi="仿宋" w:hint="eastAsia"/>
          <w:sz w:val="24"/>
          <w:szCs w:val="24"/>
        </w:rPr>
        <w:t>早在1977年时，汤姆斯脑中的交易计算算法已经孕育很久了，他决定将20万美元的存款投资到当时Amex交易所的席位上去，尝试运用他设计的交易模型去规范当时上市公司的全新的期权交易。当时的交易所还不让计算机进场，他只能让他的助手将数据拿回自己的办公地点在计算机上运算，返回新数据后再来交易。</w:t>
      </w:r>
    </w:p>
    <w:p w:rsidR="00725F8F" w:rsidRPr="00E61E20" w:rsidRDefault="00725F8F" w:rsidP="00E61E20">
      <w:pPr>
        <w:spacing w:line="360" w:lineRule="auto"/>
        <w:ind w:firstLineChars="200" w:firstLine="480"/>
        <w:rPr>
          <w:rFonts w:ascii="仿宋" w:eastAsia="仿宋" w:hAnsi="仿宋" w:hint="eastAsia"/>
          <w:sz w:val="24"/>
          <w:szCs w:val="24"/>
        </w:rPr>
      </w:pPr>
      <w:r w:rsidRPr="00E61E20">
        <w:rPr>
          <w:rFonts w:ascii="仿宋" w:eastAsia="仿宋" w:hAnsi="仿宋" w:hint="eastAsia"/>
          <w:sz w:val="24"/>
          <w:szCs w:val="24"/>
        </w:rPr>
        <w:t>“当时站在交易场内，我痴迷于如何将数据运行在我的计算程序中。在人群中，我头脑中会马上编码，随后再把它快速编到程序中去。” 在刚刚诞生的期权世界中，汤姆斯被看作是个怪人。</w:t>
      </w:r>
    </w:p>
    <w:p w:rsidR="00725F8F" w:rsidRPr="00E61E20" w:rsidRDefault="00725F8F" w:rsidP="00E61E20">
      <w:pPr>
        <w:spacing w:line="360" w:lineRule="auto"/>
        <w:ind w:firstLineChars="200" w:firstLine="480"/>
        <w:rPr>
          <w:rFonts w:ascii="仿宋" w:eastAsia="仿宋" w:hAnsi="仿宋" w:hint="eastAsia"/>
          <w:sz w:val="24"/>
          <w:szCs w:val="24"/>
        </w:rPr>
      </w:pPr>
      <w:r w:rsidRPr="00E61E20">
        <w:rPr>
          <w:rFonts w:ascii="仿宋" w:eastAsia="仿宋" w:hAnsi="仿宋" w:hint="eastAsia"/>
          <w:sz w:val="24"/>
          <w:szCs w:val="24"/>
        </w:rPr>
        <w:t>1999 年，汤姆斯向美国证券交易委员会提议在期权市场推行电子化报价，以确保投资者可以获得最好的可能价格。在确信交易电子化可以帮助投资者获得最有利价格后，监管当局开始强令推进使用这种交易科技。汤姆斯也向美国的交易所施加压力，推动从喊价市场向电子自动撮合市场的转变。Timber Hill很快成为了全球最大的电子化证券交易的做市商之一。</w:t>
      </w:r>
    </w:p>
    <w:p w:rsidR="00725F8F" w:rsidRPr="00E61E20" w:rsidRDefault="00725F8F" w:rsidP="00E61E20">
      <w:pPr>
        <w:spacing w:line="360" w:lineRule="auto"/>
        <w:ind w:firstLineChars="200" w:firstLine="480"/>
        <w:rPr>
          <w:rFonts w:ascii="仿宋" w:eastAsia="仿宋" w:hAnsi="仿宋" w:hint="eastAsia"/>
          <w:sz w:val="24"/>
          <w:szCs w:val="24"/>
        </w:rPr>
      </w:pPr>
      <w:r w:rsidRPr="00E61E20">
        <w:rPr>
          <w:rFonts w:ascii="仿宋" w:eastAsia="仿宋" w:hAnsi="仿宋" w:hint="eastAsia"/>
          <w:sz w:val="24"/>
          <w:szCs w:val="24"/>
        </w:rPr>
        <w:t>汤姆斯的视角在美国的金融界依然是前卫的。做市</w:t>
      </w:r>
      <w:proofErr w:type="gramStart"/>
      <w:r w:rsidRPr="00E61E20">
        <w:rPr>
          <w:rFonts w:ascii="仿宋" w:eastAsia="仿宋" w:hAnsi="仿宋" w:hint="eastAsia"/>
          <w:sz w:val="24"/>
          <w:szCs w:val="24"/>
        </w:rPr>
        <w:t>商业务</w:t>
      </w:r>
      <w:proofErr w:type="gramEnd"/>
      <w:r w:rsidRPr="00E61E20">
        <w:rPr>
          <w:rFonts w:ascii="仿宋" w:eastAsia="仿宋" w:hAnsi="仿宋" w:hint="eastAsia"/>
          <w:sz w:val="24"/>
          <w:szCs w:val="24"/>
        </w:rPr>
        <w:t>可以从市场买卖双方进行的数千种证券交易中获利。不计其数的公司</w:t>
      </w:r>
      <w:proofErr w:type="gramStart"/>
      <w:r w:rsidRPr="00E61E20">
        <w:rPr>
          <w:rFonts w:ascii="仿宋" w:eastAsia="仿宋" w:hAnsi="仿宋" w:hint="eastAsia"/>
          <w:sz w:val="24"/>
          <w:szCs w:val="24"/>
        </w:rPr>
        <w:t>复制着</w:t>
      </w:r>
      <w:proofErr w:type="gramEnd"/>
      <w:r w:rsidRPr="00E61E20">
        <w:rPr>
          <w:rFonts w:ascii="仿宋" w:eastAsia="仿宋" w:hAnsi="仿宋" w:hint="eastAsia"/>
          <w:sz w:val="24"/>
          <w:szCs w:val="24"/>
        </w:rPr>
        <w:t>盈</w:t>
      </w:r>
      <w:proofErr w:type="gramStart"/>
      <w:r w:rsidRPr="00E61E20">
        <w:rPr>
          <w:rFonts w:ascii="仿宋" w:eastAsia="仿宋" w:hAnsi="仿宋" w:hint="eastAsia"/>
          <w:sz w:val="24"/>
          <w:szCs w:val="24"/>
        </w:rPr>
        <w:t>透公司</w:t>
      </w:r>
      <w:proofErr w:type="gramEnd"/>
      <w:r w:rsidRPr="00E61E20">
        <w:rPr>
          <w:rFonts w:ascii="仿宋" w:eastAsia="仿宋" w:hAnsi="仿宋" w:hint="eastAsia"/>
          <w:sz w:val="24"/>
          <w:szCs w:val="24"/>
        </w:rPr>
        <w:t>的智能下单系统，直接进场和算法交易系统也已经被瑞士信贷第一波士顿、高盛、美林、摩根斯坦利等大的华尔街公司所采纳。参与的交易所已由原来的Amex、CME和NYSE发展到今天的70多家，经纪业务单元也已在过去的几年中翻番。</w:t>
      </w:r>
    </w:p>
    <w:p w:rsidR="00725F8F" w:rsidRPr="00E61E20" w:rsidRDefault="00725F8F" w:rsidP="00E61E20">
      <w:pPr>
        <w:spacing w:line="360" w:lineRule="auto"/>
        <w:ind w:firstLineChars="200" w:firstLine="482"/>
        <w:rPr>
          <w:rFonts w:ascii="仿宋" w:eastAsia="仿宋" w:hAnsi="仿宋" w:hint="eastAsia"/>
          <w:b/>
          <w:sz w:val="24"/>
          <w:szCs w:val="24"/>
        </w:rPr>
      </w:pPr>
      <w:r w:rsidRPr="00E61E20">
        <w:rPr>
          <w:rFonts w:ascii="仿宋" w:eastAsia="仿宋" w:hAnsi="仿宋" w:hint="eastAsia"/>
          <w:b/>
          <w:sz w:val="24"/>
          <w:szCs w:val="24"/>
        </w:rPr>
        <w:t>更像比尔</w:t>
      </w:r>
      <w:r w:rsidRPr="00E61E20">
        <w:rPr>
          <w:rFonts w:ascii="仿宋" w:eastAsia="MS Mincho" w:hAnsi="MS Mincho" w:cs="MS Mincho" w:hint="eastAsia"/>
          <w:b/>
          <w:sz w:val="24"/>
          <w:szCs w:val="24"/>
        </w:rPr>
        <w:t>・</w:t>
      </w:r>
      <w:r w:rsidRPr="00E61E20">
        <w:rPr>
          <w:rFonts w:ascii="仿宋" w:eastAsia="仿宋" w:hAnsi="仿宋" w:cs="宋体" w:hint="eastAsia"/>
          <w:b/>
          <w:sz w:val="24"/>
          <w:szCs w:val="24"/>
        </w:rPr>
        <w:t>盖</w:t>
      </w:r>
      <w:proofErr w:type="gramStart"/>
      <w:r w:rsidRPr="00E61E20">
        <w:rPr>
          <w:rFonts w:ascii="仿宋" w:eastAsia="仿宋" w:hAnsi="仿宋" w:cs="宋体" w:hint="eastAsia"/>
          <w:b/>
          <w:sz w:val="24"/>
          <w:szCs w:val="24"/>
        </w:rPr>
        <w:t>茨</w:t>
      </w:r>
      <w:proofErr w:type="gramEnd"/>
      <w:r w:rsidRPr="00E61E20">
        <w:rPr>
          <w:rFonts w:ascii="仿宋" w:eastAsia="仿宋" w:hAnsi="仿宋" w:cs="宋体" w:hint="eastAsia"/>
          <w:b/>
          <w:sz w:val="24"/>
          <w:szCs w:val="24"/>
        </w:rPr>
        <w:t>，而不是巴菲特</w:t>
      </w:r>
    </w:p>
    <w:p w:rsidR="00725F8F" w:rsidRPr="00E61E20" w:rsidRDefault="00725F8F" w:rsidP="00E61E20">
      <w:pPr>
        <w:spacing w:line="360" w:lineRule="auto"/>
        <w:ind w:firstLineChars="200" w:firstLine="480"/>
        <w:rPr>
          <w:rFonts w:ascii="仿宋" w:eastAsia="仿宋" w:hAnsi="仿宋" w:hint="eastAsia"/>
          <w:sz w:val="24"/>
          <w:szCs w:val="24"/>
        </w:rPr>
      </w:pPr>
      <w:r w:rsidRPr="00E61E20">
        <w:rPr>
          <w:rFonts w:ascii="仿宋" w:eastAsia="仿宋" w:hAnsi="仿宋" w:hint="eastAsia"/>
          <w:sz w:val="24"/>
          <w:szCs w:val="24"/>
        </w:rPr>
        <w:t>市场最终按照他预想的那样发展了，然而汤姆斯并不认为自己是一个交易员，</w:t>
      </w:r>
      <w:r w:rsidRPr="00E61E20">
        <w:rPr>
          <w:rFonts w:ascii="仿宋" w:eastAsia="仿宋" w:hAnsi="仿宋" w:hint="eastAsia"/>
          <w:sz w:val="24"/>
          <w:szCs w:val="24"/>
        </w:rPr>
        <w:lastRenderedPageBreak/>
        <w:t>他始终坚持自己是一个程序员，而且公司的绝大部分重要人士都是程序员。如果说比尔</w:t>
      </w:r>
      <w:r w:rsidRPr="00E61E20">
        <w:rPr>
          <w:rFonts w:ascii="仿宋" w:eastAsia="MS Mincho" w:hAnsi="MS Mincho" w:cs="MS Mincho" w:hint="eastAsia"/>
          <w:sz w:val="24"/>
          <w:szCs w:val="24"/>
        </w:rPr>
        <w:t>・</w:t>
      </w:r>
      <w:r w:rsidRPr="00E61E20">
        <w:rPr>
          <w:rFonts w:ascii="仿宋" w:eastAsia="仿宋" w:hAnsi="仿宋" w:cs="宋体" w:hint="eastAsia"/>
          <w:sz w:val="24"/>
          <w:szCs w:val="24"/>
        </w:rPr>
        <w:t>盖</w:t>
      </w:r>
      <w:proofErr w:type="gramStart"/>
      <w:r w:rsidRPr="00E61E20">
        <w:rPr>
          <w:rFonts w:ascii="仿宋" w:eastAsia="仿宋" w:hAnsi="仿宋" w:cs="宋体" w:hint="eastAsia"/>
          <w:sz w:val="24"/>
          <w:szCs w:val="24"/>
        </w:rPr>
        <w:t>茨</w:t>
      </w:r>
      <w:proofErr w:type="gramEnd"/>
      <w:r w:rsidRPr="00E61E20">
        <w:rPr>
          <w:rFonts w:ascii="仿宋" w:eastAsia="仿宋" w:hAnsi="仿宋" w:cs="宋体" w:hint="eastAsia"/>
          <w:sz w:val="24"/>
          <w:szCs w:val="24"/>
        </w:rPr>
        <w:t>是个程序员，巴菲特是个交易员的话，汤姆斯则更像比尔</w:t>
      </w:r>
      <w:r w:rsidRPr="00E61E20">
        <w:rPr>
          <w:rFonts w:ascii="仿宋" w:eastAsia="MS Mincho" w:hAnsi="MS Mincho" w:cs="MS Mincho" w:hint="eastAsia"/>
          <w:sz w:val="24"/>
          <w:szCs w:val="24"/>
        </w:rPr>
        <w:t>・</w:t>
      </w:r>
      <w:r w:rsidRPr="00E61E20">
        <w:rPr>
          <w:rFonts w:ascii="仿宋" w:eastAsia="仿宋" w:hAnsi="仿宋" w:cs="宋体" w:hint="eastAsia"/>
          <w:sz w:val="24"/>
          <w:szCs w:val="24"/>
        </w:rPr>
        <w:t>盖</w:t>
      </w:r>
      <w:proofErr w:type="gramStart"/>
      <w:r w:rsidRPr="00E61E20">
        <w:rPr>
          <w:rFonts w:ascii="仿宋" w:eastAsia="仿宋" w:hAnsi="仿宋" w:cs="宋体" w:hint="eastAsia"/>
          <w:sz w:val="24"/>
          <w:szCs w:val="24"/>
        </w:rPr>
        <w:t>茨</w:t>
      </w:r>
      <w:proofErr w:type="gramEnd"/>
      <w:r w:rsidRPr="00E61E20">
        <w:rPr>
          <w:rFonts w:ascii="仿宋" w:eastAsia="仿宋" w:hAnsi="仿宋" w:cs="宋体" w:hint="eastAsia"/>
          <w:sz w:val="24"/>
          <w:szCs w:val="24"/>
        </w:rPr>
        <w:t>。公司中程序员和其他员工的比例是</w:t>
      </w:r>
      <w:r w:rsidRPr="00E61E20">
        <w:rPr>
          <w:rFonts w:ascii="仿宋" w:eastAsia="仿宋" w:hAnsi="仿宋" w:hint="eastAsia"/>
          <w:sz w:val="24"/>
          <w:szCs w:val="24"/>
        </w:rPr>
        <w:t>5:1。他承认交易员的天才优点，但仍然认为，或许单一的程序</w:t>
      </w:r>
      <w:proofErr w:type="gramStart"/>
      <w:r w:rsidRPr="00E61E20">
        <w:rPr>
          <w:rFonts w:ascii="仿宋" w:eastAsia="仿宋" w:hAnsi="仿宋" w:hint="eastAsia"/>
          <w:sz w:val="24"/>
          <w:szCs w:val="24"/>
        </w:rPr>
        <w:t>不会击败</w:t>
      </w:r>
      <w:proofErr w:type="gramEnd"/>
      <w:r w:rsidRPr="00E61E20">
        <w:rPr>
          <w:rFonts w:ascii="仿宋" w:eastAsia="仿宋" w:hAnsi="仿宋" w:hint="eastAsia"/>
          <w:sz w:val="24"/>
          <w:szCs w:val="24"/>
        </w:rPr>
        <w:t>交易员，但所有程序联合在一起则是不可被战胜的。</w:t>
      </w:r>
    </w:p>
    <w:p w:rsidR="00725F8F" w:rsidRPr="00E61E20" w:rsidRDefault="00725F8F" w:rsidP="00E61E20">
      <w:pPr>
        <w:spacing w:line="360" w:lineRule="auto"/>
        <w:ind w:firstLineChars="200" w:firstLine="480"/>
        <w:rPr>
          <w:rFonts w:ascii="仿宋" w:eastAsia="仿宋" w:hAnsi="仿宋" w:hint="eastAsia"/>
          <w:sz w:val="24"/>
          <w:szCs w:val="24"/>
        </w:rPr>
      </w:pPr>
      <w:r w:rsidRPr="00E61E20">
        <w:rPr>
          <w:rFonts w:ascii="仿宋" w:eastAsia="仿宋" w:hAnsi="仿宋" w:hint="eastAsia"/>
          <w:sz w:val="24"/>
          <w:szCs w:val="24"/>
        </w:rPr>
        <w:t>在美国华尔街摸爬滚打了30余载，倔强的汤姆斯已经让美国的证券交易模式简单化了许多。</w:t>
      </w:r>
    </w:p>
    <w:p w:rsidR="00D57EBF" w:rsidRPr="00E61E20" w:rsidRDefault="00725F8F" w:rsidP="008E3DC9">
      <w:pPr>
        <w:spacing w:line="360" w:lineRule="auto"/>
        <w:ind w:firstLineChars="200" w:firstLine="480"/>
        <w:rPr>
          <w:rFonts w:ascii="仿宋" w:eastAsia="仿宋" w:hAnsi="仿宋"/>
          <w:sz w:val="24"/>
          <w:szCs w:val="24"/>
        </w:rPr>
      </w:pPr>
      <w:r w:rsidRPr="00E61E20">
        <w:rPr>
          <w:rFonts w:ascii="仿宋" w:eastAsia="仿宋" w:hAnsi="仿宋" w:hint="eastAsia"/>
          <w:sz w:val="24"/>
          <w:szCs w:val="24"/>
        </w:rPr>
        <w:t>2007年5月3日，Interactive Brokers公司在纳斯达克上市，代码为IBKR。此时，汤姆斯开始正式进入公众的视线。目前，该公司已成为全世界最大的做市商之一，在世界上70多个交易所进行着电子化交易，经营的证券有9400种。</w:t>
      </w:r>
    </w:p>
    <w:sectPr w:rsidR="00D57EBF" w:rsidRPr="00E61E2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57EBF"/>
    <w:rsid w:val="006E630C"/>
    <w:rsid w:val="00725F8F"/>
    <w:rsid w:val="008E3DC9"/>
    <w:rsid w:val="00D57EBF"/>
    <w:rsid w:val="00E61E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57EB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725F8F"/>
    <w:rPr>
      <w:b/>
      <w:bCs/>
    </w:rPr>
  </w:style>
</w:styles>
</file>

<file path=word/webSettings.xml><?xml version="1.0" encoding="utf-8"?>
<w:webSettings xmlns:r="http://schemas.openxmlformats.org/officeDocument/2006/relationships" xmlns:w="http://schemas.openxmlformats.org/wordprocessingml/2006/main">
  <w:divs>
    <w:div w:id="161285097">
      <w:bodyDiv w:val="1"/>
      <w:marLeft w:val="0"/>
      <w:marRight w:val="0"/>
      <w:marTop w:val="0"/>
      <w:marBottom w:val="0"/>
      <w:divBdr>
        <w:top w:val="none" w:sz="0" w:space="0" w:color="auto"/>
        <w:left w:val="none" w:sz="0" w:space="0" w:color="auto"/>
        <w:bottom w:val="none" w:sz="0" w:space="0" w:color="auto"/>
        <w:right w:val="none" w:sz="0" w:space="0" w:color="auto"/>
      </w:divBdr>
    </w:div>
    <w:div w:id="220483980">
      <w:bodyDiv w:val="1"/>
      <w:marLeft w:val="0"/>
      <w:marRight w:val="0"/>
      <w:marTop w:val="0"/>
      <w:marBottom w:val="0"/>
      <w:divBdr>
        <w:top w:val="none" w:sz="0" w:space="0" w:color="auto"/>
        <w:left w:val="none" w:sz="0" w:space="0" w:color="auto"/>
        <w:bottom w:val="none" w:sz="0" w:space="0" w:color="auto"/>
        <w:right w:val="none" w:sz="0" w:space="0" w:color="auto"/>
      </w:divBdr>
    </w:div>
    <w:div w:id="887257412">
      <w:bodyDiv w:val="1"/>
      <w:marLeft w:val="0"/>
      <w:marRight w:val="0"/>
      <w:marTop w:val="0"/>
      <w:marBottom w:val="0"/>
      <w:divBdr>
        <w:top w:val="none" w:sz="0" w:space="0" w:color="auto"/>
        <w:left w:val="none" w:sz="0" w:space="0" w:color="auto"/>
        <w:bottom w:val="none" w:sz="0" w:space="0" w:color="auto"/>
        <w:right w:val="none" w:sz="0" w:space="0" w:color="auto"/>
      </w:divBdr>
    </w:div>
    <w:div w:id="1750035669">
      <w:bodyDiv w:val="1"/>
      <w:marLeft w:val="0"/>
      <w:marRight w:val="0"/>
      <w:marTop w:val="0"/>
      <w:marBottom w:val="0"/>
      <w:divBdr>
        <w:top w:val="none" w:sz="0" w:space="0" w:color="auto"/>
        <w:left w:val="none" w:sz="0" w:space="0" w:color="auto"/>
        <w:bottom w:val="none" w:sz="0" w:space="0" w:color="auto"/>
        <w:right w:val="none" w:sz="0" w:space="0" w:color="auto"/>
      </w:divBdr>
    </w:div>
    <w:div w:id="1817604633">
      <w:bodyDiv w:val="1"/>
      <w:marLeft w:val="0"/>
      <w:marRight w:val="0"/>
      <w:marTop w:val="0"/>
      <w:marBottom w:val="0"/>
      <w:divBdr>
        <w:top w:val="none" w:sz="0" w:space="0" w:color="auto"/>
        <w:left w:val="none" w:sz="0" w:space="0" w:color="auto"/>
        <w:bottom w:val="none" w:sz="0" w:space="0" w:color="auto"/>
        <w:right w:val="none" w:sz="0" w:space="0" w:color="auto"/>
      </w:divBdr>
    </w:div>
    <w:div w:id="1960185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451</Words>
  <Characters>2572</Characters>
  <Application>Microsoft Office Word</Application>
  <DocSecurity>0</DocSecurity>
  <Lines>21</Lines>
  <Paragraphs>6</Paragraphs>
  <ScaleCrop>false</ScaleCrop>
  <Company>Hewlett-Packard Company</Company>
  <LinksUpToDate>false</LinksUpToDate>
  <CharactersWithSpaces>3017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dc:creator>
  <cp:keywords/>
  <dc:description/>
  <cp:lastModifiedBy>adi</cp:lastModifiedBy>
  <cp:revision>6</cp:revision>
  <dcterms:created xsi:type="dcterms:W3CDTF">2016-07-22T01:10:00Z</dcterms:created>
  <dcterms:modified xsi:type="dcterms:W3CDTF">2016-07-22T01:24:00Z</dcterms:modified>
</cp:coreProperties>
</file>