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6C19" w:rsidRDefault="00B45656" w:rsidP="00BC6C19">
      <w:pPr>
        <w:spacing w:line="400" w:lineRule="exact"/>
        <w:ind w:firstLineChars="200" w:firstLine="422"/>
        <w:jc w:val="center"/>
        <w:rPr>
          <w:rFonts w:hint="eastAsia"/>
          <w:b/>
        </w:rPr>
      </w:pPr>
      <w:r w:rsidRPr="00BC6C19">
        <w:rPr>
          <w:rFonts w:hint="eastAsia"/>
          <w:b/>
        </w:rPr>
        <w:t>浅谈期权的价值</w:t>
      </w:r>
    </w:p>
    <w:p w:rsidR="00B45656" w:rsidRPr="00BC6C19" w:rsidRDefault="00B45656" w:rsidP="00BC6C19">
      <w:pPr>
        <w:spacing w:line="400" w:lineRule="exact"/>
        <w:ind w:firstLineChars="200" w:firstLine="422"/>
        <w:rPr>
          <w:rFonts w:hint="eastAsia"/>
          <w:b/>
        </w:rPr>
      </w:pPr>
      <w:r w:rsidRPr="00BC6C19">
        <w:rPr>
          <w:rFonts w:hint="eastAsia"/>
          <w:b/>
        </w:rPr>
        <w:t>一、什么是实值、平值、</w:t>
      </w:r>
      <w:proofErr w:type="gramStart"/>
      <w:r w:rsidRPr="00BC6C19">
        <w:rPr>
          <w:rFonts w:hint="eastAsia"/>
          <w:b/>
        </w:rPr>
        <w:t>虚值期权</w:t>
      </w:r>
      <w:proofErr w:type="gramEnd"/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期权主要有着三种分类方式。我们已经知道，若按照权利是</w:t>
      </w:r>
      <w:proofErr w:type="gramStart"/>
      <w:r w:rsidRPr="00BC6C19">
        <w:rPr>
          <w:rFonts w:hint="eastAsia"/>
        </w:rPr>
        <w:t>买入权</w:t>
      </w:r>
      <w:proofErr w:type="gramEnd"/>
      <w:r w:rsidRPr="00BC6C19">
        <w:rPr>
          <w:rFonts w:hint="eastAsia"/>
        </w:rPr>
        <w:t>还是卖出权来分，可将期权分成认购和认沽期权；若按照权利的有效时间来分，可将期权分成欧式和美式期权。现在，我们根据期权的行权价格与标的价格来分，便可得出第三种分类方式。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对于持有期权的投资者（期权的买方），他在期权的有效期内最大的“愿望”就是能够行使权利，在交割</w:t>
      </w:r>
      <w:proofErr w:type="gramStart"/>
      <w:r w:rsidRPr="00BC6C19">
        <w:rPr>
          <w:rFonts w:hint="eastAsia"/>
        </w:rPr>
        <w:t>日获得</w:t>
      </w:r>
      <w:proofErr w:type="gramEnd"/>
      <w:r w:rsidRPr="00BC6C19">
        <w:rPr>
          <w:rFonts w:hint="eastAsia"/>
        </w:rPr>
        <w:t>盈利。如果期权的买方把手中的期权</w:t>
      </w:r>
      <w:proofErr w:type="gramStart"/>
      <w:r w:rsidRPr="00BC6C19">
        <w:rPr>
          <w:rFonts w:hint="eastAsia"/>
        </w:rPr>
        <w:t>想像</w:t>
      </w:r>
      <w:proofErr w:type="gramEnd"/>
      <w:r w:rsidRPr="00BC6C19">
        <w:rPr>
          <w:rFonts w:hint="eastAsia"/>
        </w:rPr>
        <w:t>成一个美式期权（可以立即行权的期权），那么行权价便可视为一个“行权愿望的实现点”。比如：对于认购期权，当标的价格高于行权价时，买方行权的愿望就能够得到实现，此时的期权是实实在在能看到价值的；而当标的价格低于行权价时，买方行权的愿望尚未能实现，因此这时期权的价值还是潜在的。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若我们把上述的说法规范化，则可以引入实值、平值、</w:t>
      </w:r>
      <w:proofErr w:type="gramStart"/>
      <w:r w:rsidRPr="00BC6C19">
        <w:rPr>
          <w:rFonts w:hint="eastAsia"/>
        </w:rPr>
        <w:t>虚值的</w:t>
      </w:r>
      <w:proofErr w:type="gramEnd"/>
      <w:r w:rsidRPr="00BC6C19">
        <w:rPr>
          <w:rFonts w:hint="eastAsia"/>
        </w:rPr>
        <w:t>概念。判断一份期权是处于实值、平</w:t>
      </w:r>
      <w:proofErr w:type="gramStart"/>
      <w:r w:rsidRPr="00BC6C19">
        <w:rPr>
          <w:rFonts w:hint="eastAsia"/>
        </w:rPr>
        <w:t>值还是虚</w:t>
      </w:r>
      <w:proofErr w:type="gramEnd"/>
      <w:r w:rsidRPr="00BC6C19">
        <w:rPr>
          <w:rFonts w:hint="eastAsia"/>
        </w:rPr>
        <w:t>值，投资者只需看当前股价和行权价的大小关系。对于认购期权，当标的股价高于行权价时，称该认购期权是实值的；当标的股价等于行权价时，称该认购期权是平值的；当标的股价低于行权价时，称该认购期权</w:t>
      </w:r>
      <w:proofErr w:type="gramStart"/>
      <w:r w:rsidRPr="00BC6C19">
        <w:rPr>
          <w:rFonts w:hint="eastAsia"/>
        </w:rPr>
        <w:t>是虚值的</w:t>
      </w:r>
      <w:proofErr w:type="gramEnd"/>
      <w:r w:rsidRPr="00BC6C19">
        <w:rPr>
          <w:rFonts w:hint="eastAsia"/>
        </w:rPr>
        <w:t>。相反地，当标的股价低于行权价时，</w:t>
      </w:r>
      <w:proofErr w:type="gramStart"/>
      <w:r w:rsidRPr="00BC6C19">
        <w:rPr>
          <w:rFonts w:hint="eastAsia"/>
        </w:rPr>
        <w:t>称该认沽</w:t>
      </w:r>
      <w:proofErr w:type="gramEnd"/>
      <w:r w:rsidRPr="00BC6C19">
        <w:rPr>
          <w:rFonts w:hint="eastAsia"/>
        </w:rPr>
        <w:t>期权是实值的；当标的股价等于行权价时，</w:t>
      </w:r>
      <w:proofErr w:type="gramStart"/>
      <w:r w:rsidRPr="00BC6C19">
        <w:rPr>
          <w:rFonts w:hint="eastAsia"/>
        </w:rPr>
        <w:t>称该认沽</w:t>
      </w:r>
      <w:proofErr w:type="gramEnd"/>
      <w:r w:rsidRPr="00BC6C19">
        <w:rPr>
          <w:rFonts w:hint="eastAsia"/>
        </w:rPr>
        <w:t>期权是平值的；当标的股价高于行权价时，</w:t>
      </w:r>
      <w:proofErr w:type="gramStart"/>
      <w:r w:rsidRPr="00BC6C19">
        <w:rPr>
          <w:rFonts w:hint="eastAsia"/>
        </w:rPr>
        <w:t>称该认沽</w:t>
      </w:r>
      <w:proofErr w:type="gramEnd"/>
      <w:r w:rsidRPr="00BC6C19">
        <w:rPr>
          <w:rFonts w:hint="eastAsia"/>
        </w:rPr>
        <w:t>期权是实值的。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例如：</w:t>
      </w:r>
      <w:r w:rsidRPr="00BC6C19">
        <w:rPr>
          <w:rFonts w:hint="eastAsia"/>
        </w:rPr>
        <w:t>1</w:t>
      </w:r>
      <w:r w:rsidRPr="00BC6C19">
        <w:rPr>
          <w:rFonts w:hint="eastAsia"/>
        </w:rPr>
        <w:t>张中国平安认购期权，行权价为</w:t>
      </w:r>
      <w:r w:rsidRPr="00BC6C19">
        <w:rPr>
          <w:rFonts w:hint="eastAsia"/>
        </w:rPr>
        <w:t>40.00</w:t>
      </w:r>
      <w:r w:rsidRPr="00BC6C19">
        <w:rPr>
          <w:rFonts w:hint="eastAsia"/>
        </w:rPr>
        <w:t>元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若当前股价</w:t>
      </w:r>
      <w:r w:rsidRPr="00BC6C19">
        <w:rPr>
          <w:rFonts w:hint="eastAsia"/>
        </w:rPr>
        <w:t>&gt;40</w:t>
      </w:r>
      <w:r w:rsidRPr="00BC6C19">
        <w:rPr>
          <w:rFonts w:hint="eastAsia"/>
        </w:rPr>
        <w:t>元，期权是实值的；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若当前股价</w:t>
      </w:r>
      <w:r w:rsidRPr="00BC6C19">
        <w:rPr>
          <w:rFonts w:hint="eastAsia"/>
        </w:rPr>
        <w:t>=40</w:t>
      </w:r>
      <w:r w:rsidRPr="00BC6C19">
        <w:rPr>
          <w:rFonts w:hint="eastAsia"/>
        </w:rPr>
        <w:t>元，期权是平值的；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若当前股价</w:t>
      </w:r>
      <w:r w:rsidRPr="00BC6C19">
        <w:rPr>
          <w:rFonts w:hint="eastAsia"/>
        </w:rPr>
        <w:t>&lt;40</w:t>
      </w:r>
      <w:r w:rsidRPr="00BC6C19">
        <w:rPr>
          <w:rFonts w:hint="eastAsia"/>
        </w:rPr>
        <w:t>元，期权</w:t>
      </w:r>
      <w:proofErr w:type="gramStart"/>
      <w:r w:rsidRPr="00BC6C19">
        <w:rPr>
          <w:rFonts w:hint="eastAsia"/>
        </w:rPr>
        <w:t>是虚值的</w:t>
      </w:r>
      <w:proofErr w:type="gramEnd"/>
      <w:r w:rsidRPr="00BC6C19">
        <w:rPr>
          <w:rFonts w:hint="eastAsia"/>
        </w:rPr>
        <w:t>。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又例如：</w:t>
      </w:r>
      <w:r w:rsidRPr="00BC6C19">
        <w:rPr>
          <w:rFonts w:hint="eastAsia"/>
        </w:rPr>
        <w:t>1</w:t>
      </w:r>
      <w:r w:rsidRPr="00BC6C19">
        <w:rPr>
          <w:rFonts w:hint="eastAsia"/>
        </w:rPr>
        <w:t>张中国平安认沽期权，行权价为</w:t>
      </w:r>
      <w:r w:rsidRPr="00BC6C19">
        <w:rPr>
          <w:rFonts w:hint="eastAsia"/>
        </w:rPr>
        <w:t>40.00</w:t>
      </w:r>
      <w:r w:rsidRPr="00BC6C19">
        <w:rPr>
          <w:rFonts w:hint="eastAsia"/>
        </w:rPr>
        <w:t>元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若当前股价</w:t>
      </w:r>
      <w:r w:rsidRPr="00BC6C19">
        <w:rPr>
          <w:rFonts w:hint="eastAsia"/>
        </w:rPr>
        <w:t>&lt;40</w:t>
      </w:r>
      <w:r w:rsidRPr="00BC6C19">
        <w:rPr>
          <w:rFonts w:hint="eastAsia"/>
        </w:rPr>
        <w:t>元，期权是实值的；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若当前股价</w:t>
      </w:r>
      <w:r w:rsidRPr="00BC6C19">
        <w:rPr>
          <w:rFonts w:hint="eastAsia"/>
        </w:rPr>
        <w:t>=40</w:t>
      </w:r>
      <w:r w:rsidRPr="00BC6C19">
        <w:rPr>
          <w:rFonts w:hint="eastAsia"/>
        </w:rPr>
        <w:t>元，期权是平值的；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若当前股价</w:t>
      </w:r>
      <w:r w:rsidRPr="00BC6C19">
        <w:rPr>
          <w:rFonts w:hint="eastAsia"/>
        </w:rPr>
        <w:t>&gt;40</w:t>
      </w:r>
      <w:r w:rsidRPr="00BC6C19">
        <w:rPr>
          <w:rFonts w:hint="eastAsia"/>
        </w:rPr>
        <w:t>元，期权</w:t>
      </w:r>
      <w:proofErr w:type="gramStart"/>
      <w:r w:rsidRPr="00BC6C19">
        <w:rPr>
          <w:rFonts w:hint="eastAsia"/>
        </w:rPr>
        <w:t>是虚值的</w:t>
      </w:r>
      <w:proofErr w:type="gramEnd"/>
      <w:r w:rsidRPr="00BC6C19">
        <w:rPr>
          <w:rFonts w:hint="eastAsia"/>
        </w:rPr>
        <w:t>。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投资者在辨别一份期权是处于实值、平</w:t>
      </w:r>
      <w:proofErr w:type="gramStart"/>
      <w:r w:rsidRPr="00BC6C19">
        <w:rPr>
          <w:rFonts w:hint="eastAsia"/>
        </w:rPr>
        <w:t>值还是虚值状态</w:t>
      </w:r>
      <w:proofErr w:type="gramEnd"/>
      <w:r w:rsidRPr="00BC6C19">
        <w:rPr>
          <w:rFonts w:hint="eastAsia"/>
        </w:rPr>
        <w:t>时，可以这么想：认购期权的持有者是看涨后市，标的越涨对他越有利，因此标的价格越高，认购期权就越实值；相反地，认沽期权的持有者是看跌后市的，标的</w:t>
      </w:r>
      <w:proofErr w:type="gramStart"/>
      <w:r w:rsidRPr="00BC6C19">
        <w:rPr>
          <w:rFonts w:hint="eastAsia"/>
        </w:rPr>
        <w:t>越跌对他</w:t>
      </w:r>
      <w:proofErr w:type="gramEnd"/>
      <w:r w:rsidRPr="00BC6C19">
        <w:rPr>
          <w:rFonts w:hint="eastAsia"/>
        </w:rPr>
        <w:t>越有利，因此标的价格越低，认沽期权就越实值。</w:t>
      </w:r>
    </w:p>
    <w:p w:rsidR="00B45656" w:rsidRPr="00BC6C19" w:rsidRDefault="00B45656" w:rsidP="00BC6C19">
      <w:pPr>
        <w:spacing w:line="400" w:lineRule="exact"/>
        <w:ind w:firstLineChars="200" w:firstLine="422"/>
        <w:rPr>
          <w:rFonts w:hint="eastAsia"/>
          <w:b/>
        </w:rPr>
      </w:pPr>
      <w:r w:rsidRPr="00BC6C19">
        <w:rPr>
          <w:rFonts w:hint="eastAsia"/>
          <w:b/>
        </w:rPr>
        <w:t>二、什么是内在价值与时间价值</w:t>
      </w:r>
    </w:p>
    <w:p w:rsidR="00B45656" w:rsidRPr="00BC6C19" w:rsidRDefault="00B45656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期权合约是未来权利之间的买卖，因此这份权利本身是具有价值的，这就是期权的价值，也就是所谓的权利金。通俗而言，期权的价值就是这份权利到底值多少钱，即买方与卖方对这份权利所达成的共识价格。</w:t>
      </w:r>
    </w:p>
    <w:p w:rsidR="00B45656" w:rsidRPr="00BC6C19" w:rsidRDefault="00B45656" w:rsidP="00BC6C19">
      <w:pPr>
        <w:ind w:firstLineChars="200" w:firstLine="420"/>
        <w:rPr>
          <w:rFonts w:hint="eastAsia"/>
        </w:rPr>
      </w:pPr>
      <w:r w:rsidRPr="00BC6C19">
        <w:rPr>
          <w:rFonts w:hint="eastAsia"/>
        </w:rPr>
        <w:t>我们先来瞅瞅什么是期权的内在价值。对于期权的内在价值，我们可以这样理解：如果期权买方立即行使权利，他所能获得的利益</w:t>
      </w:r>
      <w:r w:rsidRPr="00BC6C19">
        <w:rPr>
          <w:rFonts w:hint="eastAsia"/>
        </w:rPr>
        <w:t xml:space="preserve"> </w:t>
      </w:r>
      <w:r w:rsidRPr="00BC6C19">
        <w:rPr>
          <w:rFonts w:hint="eastAsia"/>
        </w:rPr>
        <w:t>（站在买方的角度思考即可）。比如：小陈持有</w:t>
      </w:r>
      <w:r w:rsidRPr="00BC6C19">
        <w:rPr>
          <w:rFonts w:hint="eastAsia"/>
        </w:rPr>
        <w:lastRenderedPageBreak/>
        <w:t>一份“中国平安购</w:t>
      </w:r>
      <w:r w:rsidRPr="00BC6C19">
        <w:rPr>
          <w:rFonts w:hint="eastAsia"/>
        </w:rPr>
        <w:t>4</w:t>
      </w:r>
      <w:r w:rsidRPr="00BC6C19">
        <w:rPr>
          <w:rFonts w:hint="eastAsia"/>
        </w:rPr>
        <w:t>月</w:t>
      </w:r>
      <w:r w:rsidRPr="00BC6C19">
        <w:rPr>
          <w:rFonts w:hint="eastAsia"/>
        </w:rPr>
        <w:t>4000</w:t>
      </w:r>
      <w:r w:rsidRPr="00BC6C19">
        <w:rPr>
          <w:rFonts w:hint="eastAsia"/>
        </w:rPr>
        <w:t>”（行权价为</w:t>
      </w:r>
      <w:r w:rsidRPr="00BC6C19">
        <w:rPr>
          <w:rFonts w:hint="eastAsia"/>
        </w:rPr>
        <w:t>40</w:t>
      </w:r>
      <w:r w:rsidRPr="00BC6C19">
        <w:rPr>
          <w:rFonts w:hint="eastAsia"/>
        </w:rPr>
        <w:t>元）</w:t>
      </w: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26"/>
        <w:gridCol w:w="3118"/>
        <w:gridCol w:w="1747"/>
        <w:gridCol w:w="2131"/>
      </w:tblGrid>
      <w:tr w:rsidR="00BC6C19" w:rsidRPr="00BC6C19" w:rsidTr="00BC6C19">
        <w:trPr>
          <w:jc w:val="center"/>
        </w:trPr>
        <w:tc>
          <w:tcPr>
            <w:tcW w:w="1526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45656" w:rsidRPr="00BC6C19" w:rsidRDefault="00B45656" w:rsidP="00BC6C19">
            <w:pPr>
              <w:ind w:firstLineChars="98" w:firstLine="207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当前股价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45656" w:rsidRPr="00BC6C19" w:rsidRDefault="00B45656" w:rsidP="00BC6C19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解释</w:t>
            </w:r>
          </w:p>
        </w:tc>
        <w:tc>
          <w:tcPr>
            <w:tcW w:w="1747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45656" w:rsidRPr="00BC6C19" w:rsidRDefault="00B45656" w:rsidP="00BC6C19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状态</w:t>
            </w:r>
          </w:p>
        </w:tc>
        <w:tc>
          <w:tcPr>
            <w:tcW w:w="2131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45656" w:rsidRPr="00BC6C19" w:rsidRDefault="00B45656" w:rsidP="00BC6C19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内在价值</w:t>
            </w:r>
          </w:p>
        </w:tc>
      </w:tr>
      <w:tr w:rsidR="00BC6C19" w:rsidRPr="00BC6C19" w:rsidTr="00BC6C19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</w:tcBorders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如果小陈可以立即行权，他将以</w:t>
            </w:r>
            <w:r w:rsidRPr="00BC6C19">
              <w:rPr>
                <w:rFonts w:hint="eastAsia"/>
              </w:rPr>
              <w:t>40</w:t>
            </w:r>
            <w:r w:rsidRPr="00BC6C19">
              <w:rPr>
                <w:rFonts w:hint="eastAsia"/>
              </w:rPr>
              <w:t>元的价格买入市值为</w:t>
            </w:r>
            <w:r w:rsidRPr="00BC6C19">
              <w:rPr>
                <w:rFonts w:hint="eastAsia"/>
              </w:rPr>
              <w:t>42</w:t>
            </w:r>
            <w:r w:rsidRPr="00BC6C19">
              <w:rPr>
                <w:rFonts w:hint="eastAsia"/>
              </w:rPr>
              <w:t>元的股票，收益为</w:t>
            </w:r>
            <w:r w:rsidRPr="00BC6C19">
              <w:rPr>
                <w:rFonts w:hint="eastAsia"/>
              </w:rPr>
              <w:t>2</w:t>
            </w:r>
            <w:r w:rsidRPr="00BC6C19">
              <w:rPr>
                <w:rFonts w:hint="eastAsia"/>
              </w:rPr>
              <w:t>元。</w:t>
            </w:r>
          </w:p>
        </w:tc>
        <w:tc>
          <w:tcPr>
            <w:tcW w:w="1747" w:type="dxa"/>
            <w:tcBorders>
              <w:top w:val="single" w:sz="4" w:space="0" w:color="000000" w:themeColor="text1"/>
            </w:tcBorders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实值</w:t>
            </w:r>
          </w:p>
        </w:tc>
        <w:tc>
          <w:tcPr>
            <w:tcW w:w="2131" w:type="dxa"/>
            <w:tcBorders>
              <w:top w:val="single" w:sz="4" w:space="0" w:color="000000" w:themeColor="text1"/>
            </w:tcBorders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2</w:t>
            </w:r>
          </w:p>
        </w:tc>
      </w:tr>
      <w:tr w:rsidR="00BC6C19" w:rsidRPr="00BC6C19" w:rsidTr="00BC6C19">
        <w:trPr>
          <w:jc w:val="center"/>
        </w:trPr>
        <w:tc>
          <w:tcPr>
            <w:tcW w:w="1526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40</w:t>
            </w:r>
          </w:p>
        </w:tc>
        <w:tc>
          <w:tcPr>
            <w:tcW w:w="3118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小陈行权与不行权都一样，收益为</w:t>
            </w:r>
            <w:r w:rsidRPr="00BC6C19">
              <w:rPr>
                <w:rFonts w:hint="eastAsia"/>
              </w:rPr>
              <w:t>0</w:t>
            </w:r>
            <w:r w:rsidRPr="00BC6C19">
              <w:rPr>
                <w:rFonts w:hint="eastAsia"/>
              </w:rPr>
              <w:t>。</w:t>
            </w:r>
          </w:p>
        </w:tc>
        <w:tc>
          <w:tcPr>
            <w:tcW w:w="1747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平值</w:t>
            </w:r>
          </w:p>
        </w:tc>
        <w:tc>
          <w:tcPr>
            <w:tcW w:w="2131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0</w:t>
            </w:r>
          </w:p>
        </w:tc>
      </w:tr>
      <w:tr w:rsidR="00BC6C19" w:rsidRPr="00BC6C19" w:rsidTr="00BC6C19">
        <w:trPr>
          <w:jc w:val="center"/>
        </w:trPr>
        <w:tc>
          <w:tcPr>
            <w:tcW w:w="1526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38</w:t>
            </w:r>
          </w:p>
        </w:tc>
        <w:tc>
          <w:tcPr>
            <w:tcW w:w="3118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小陈不会以</w:t>
            </w:r>
            <w:r w:rsidRPr="00BC6C19">
              <w:rPr>
                <w:rFonts w:hint="eastAsia"/>
              </w:rPr>
              <w:t>40</w:t>
            </w:r>
            <w:r w:rsidRPr="00BC6C19">
              <w:rPr>
                <w:rFonts w:hint="eastAsia"/>
              </w:rPr>
              <w:t>元的价格去买入</w:t>
            </w:r>
            <w:r w:rsidRPr="00BC6C19">
              <w:rPr>
                <w:rFonts w:hint="eastAsia"/>
              </w:rPr>
              <w:t>38</w:t>
            </w:r>
            <w:r w:rsidRPr="00BC6C19">
              <w:rPr>
                <w:rFonts w:hint="eastAsia"/>
              </w:rPr>
              <w:t>元市值的股票，所以他会放弃行权，收益也为</w:t>
            </w:r>
            <w:r w:rsidRPr="00BC6C19">
              <w:rPr>
                <w:rFonts w:hint="eastAsia"/>
              </w:rPr>
              <w:t>0</w:t>
            </w:r>
            <w:r w:rsidRPr="00BC6C19">
              <w:rPr>
                <w:rFonts w:hint="eastAsia"/>
              </w:rPr>
              <w:t>。</w:t>
            </w:r>
          </w:p>
        </w:tc>
        <w:tc>
          <w:tcPr>
            <w:tcW w:w="1747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proofErr w:type="gramStart"/>
            <w:r w:rsidRPr="00BC6C19">
              <w:rPr>
                <w:rFonts w:hint="eastAsia"/>
              </w:rPr>
              <w:t>虚值</w:t>
            </w:r>
            <w:proofErr w:type="gramEnd"/>
          </w:p>
        </w:tc>
        <w:tc>
          <w:tcPr>
            <w:tcW w:w="2131" w:type="dxa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0</w:t>
            </w:r>
          </w:p>
        </w:tc>
      </w:tr>
      <w:tr w:rsidR="00B45656" w:rsidRPr="00BC6C19" w:rsidTr="00BC6C19">
        <w:trPr>
          <w:jc w:val="center"/>
        </w:trPr>
        <w:tc>
          <w:tcPr>
            <w:tcW w:w="8522" w:type="dxa"/>
            <w:gridSpan w:val="4"/>
          </w:tcPr>
          <w:p w:rsidR="00B45656" w:rsidRPr="00BC6C19" w:rsidRDefault="00B45656" w:rsidP="00BC6C19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买入认购期权：越涨内在价值越大</w:t>
            </w:r>
          </w:p>
        </w:tc>
      </w:tr>
    </w:tbl>
    <w:p w:rsidR="00B45656" w:rsidRPr="00BC6C19" w:rsidRDefault="00B45656" w:rsidP="00BC6C19">
      <w:pPr>
        <w:spacing w:line="400" w:lineRule="exact"/>
        <w:rPr>
          <w:rFonts w:hint="eastAsia"/>
        </w:rPr>
      </w:pPr>
    </w:p>
    <w:p w:rsidR="00D47C5B" w:rsidRPr="00BC6C19" w:rsidRDefault="00D47C5B" w:rsidP="002F7644">
      <w:pPr>
        <w:ind w:firstLineChars="200" w:firstLine="420"/>
        <w:rPr>
          <w:rFonts w:hint="eastAsia"/>
        </w:rPr>
      </w:pPr>
      <w:r w:rsidRPr="00BC6C19">
        <w:rPr>
          <w:rFonts w:hint="eastAsia"/>
        </w:rPr>
        <w:t>再比如：老刘持有一份“上汽集团</w:t>
      </w:r>
      <w:proofErr w:type="gramStart"/>
      <w:r w:rsidRPr="00BC6C19">
        <w:rPr>
          <w:rFonts w:hint="eastAsia"/>
        </w:rPr>
        <w:t>沽</w:t>
      </w:r>
      <w:proofErr w:type="gramEnd"/>
      <w:r w:rsidRPr="00BC6C19">
        <w:rPr>
          <w:rFonts w:hint="eastAsia"/>
        </w:rPr>
        <w:t>4</w:t>
      </w:r>
      <w:r w:rsidRPr="00BC6C19">
        <w:rPr>
          <w:rFonts w:hint="eastAsia"/>
        </w:rPr>
        <w:t>月</w:t>
      </w:r>
      <w:r w:rsidRPr="00BC6C19">
        <w:rPr>
          <w:rFonts w:hint="eastAsia"/>
        </w:rPr>
        <w:t>1500</w:t>
      </w:r>
      <w:r w:rsidRPr="00BC6C19">
        <w:rPr>
          <w:rFonts w:hint="eastAsia"/>
        </w:rPr>
        <w:t>”（行权价为</w:t>
      </w:r>
      <w:r w:rsidRPr="00BC6C19">
        <w:rPr>
          <w:rFonts w:hint="eastAsia"/>
        </w:rPr>
        <w:t>15</w:t>
      </w:r>
      <w:r w:rsidRPr="00BC6C19">
        <w:rPr>
          <w:rFonts w:hint="eastAsia"/>
        </w:rPr>
        <w:t>元）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26"/>
        <w:gridCol w:w="3118"/>
        <w:gridCol w:w="1747"/>
        <w:gridCol w:w="2131"/>
      </w:tblGrid>
      <w:tr w:rsidR="00BC6C19" w:rsidRPr="00BC6C19" w:rsidTr="00BC6C19">
        <w:tc>
          <w:tcPr>
            <w:tcW w:w="1526" w:type="dxa"/>
            <w:shd w:val="clear" w:color="auto" w:fill="BFBFBF" w:themeFill="background1" w:themeFillShade="BF"/>
          </w:tcPr>
          <w:p w:rsidR="00D47C5B" w:rsidRPr="00BC6C19" w:rsidRDefault="00D47C5B" w:rsidP="002F7644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当前股价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D47C5B" w:rsidRPr="00BC6C19" w:rsidRDefault="00D47C5B" w:rsidP="002F7644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解释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:rsidR="00D47C5B" w:rsidRPr="00BC6C19" w:rsidRDefault="00D47C5B" w:rsidP="002F7644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状态</w:t>
            </w:r>
          </w:p>
        </w:tc>
        <w:tc>
          <w:tcPr>
            <w:tcW w:w="2131" w:type="dxa"/>
            <w:shd w:val="clear" w:color="auto" w:fill="BFBFBF" w:themeFill="background1" w:themeFillShade="BF"/>
          </w:tcPr>
          <w:p w:rsidR="00D47C5B" w:rsidRPr="00BC6C19" w:rsidRDefault="00D47C5B" w:rsidP="002F7644">
            <w:pPr>
              <w:ind w:firstLineChars="200" w:firstLine="422"/>
              <w:jc w:val="center"/>
              <w:rPr>
                <w:rFonts w:hint="eastAsia"/>
                <w:b/>
              </w:rPr>
            </w:pPr>
            <w:r w:rsidRPr="00BC6C19">
              <w:rPr>
                <w:rFonts w:hint="eastAsia"/>
                <w:b/>
              </w:rPr>
              <w:t>内在价值</w:t>
            </w:r>
          </w:p>
        </w:tc>
      </w:tr>
      <w:tr w:rsidR="00BC6C19" w:rsidRPr="00BC6C19" w:rsidTr="00BC6C19">
        <w:tc>
          <w:tcPr>
            <w:tcW w:w="1526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13</w:t>
            </w:r>
          </w:p>
        </w:tc>
        <w:tc>
          <w:tcPr>
            <w:tcW w:w="3118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如果老刘可以立即行权，他将以</w:t>
            </w:r>
            <w:r w:rsidRPr="00BC6C19">
              <w:rPr>
                <w:rFonts w:hint="eastAsia"/>
              </w:rPr>
              <w:t>15</w:t>
            </w:r>
            <w:r w:rsidRPr="00BC6C19">
              <w:rPr>
                <w:rFonts w:hint="eastAsia"/>
              </w:rPr>
              <w:t>元的价格卖出市值为</w:t>
            </w:r>
            <w:r w:rsidRPr="00BC6C19">
              <w:rPr>
                <w:rFonts w:hint="eastAsia"/>
              </w:rPr>
              <w:t>13</w:t>
            </w:r>
            <w:r w:rsidRPr="00BC6C19">
              <w:rPr>
                <w:rFonts w:hint="eastAsia"/>
              </w:rPr>
              <w:t>元的股票，获得的收益为</w:t>
            </w:r>
            <w:r w:rsidRPr="00BC6C19">
              <w:rPr>
                <w:rFonts w:hint="eastAsia"/>
              </w:rPr>
              <w:t>2</w:t>
            </w:r>
            <w:r w:rsidRPr="00BC6C19">
              <w:rPr>
                <w:rFonts w:hint="eastAsia"/>
              </w:rPr>
              <w:t>元。</w:t>
            </w:r>
          </w:p>
        </w:tc>
        <w:tc>
          <w:tcPr>
            <w:tcW w:w="1747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实值</w:t>
            </w:r>
          </w:p>
        </w:tc>
        <w:tc>
          <w:tcPr>
            <w:tcW w:w="2131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2</w:t>
            </w:r>
          </w:p>
        </w:tc>
      </w:tr>
      <w:tr w:rsidR="00BC6C19" w:rsidRPr="00BC6C19" w:rsidTr="00BC6C19">
        <w:tc>
          <w:tcPr>
            <w:tcW w:w="1526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15</w:t>
            </w:r>
          </w:p>
        </w:tc>
        <w:tc>
          <w:tcPr>
            <w:tcW w:w="3118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老刘行权与不行权都一样，收益为</w:t>
            </w:r>
            <w:r w:rsidRPr="00BC6C19">
              <w:rPr>
                <w:rFonts w:hint="eastAsia"/>
              </w:rPr>
              <w:t>0</w:t>
            </w:r>
            <w:r w:rsidRPr="00BC6C19">
              <w:rPr>
                <w:rFonts w:hint="eastAsia"/>
              </w:rPr>
              <w:t>。</w:t>
            </w:r>
          </w:p>
        </w:tc>
        <w:tc>
          <w:tcPr>
            <w:tcW w:w="1747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平值</w:t>
            </w:r>
          </w:p>
        </w:tc>
        <w:tc>
          <w:tcPr>
            <w:tcW w:w="2131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0</w:t>
            </w:r>
          </w:p>
        </w:tc>
      </w:tr>
      <w:tr w:rsidR="00BC6C19" w:rsidRPr="00BC6C19" w:rsidTr="00BC6C19">
        <w:tc>
          <w:tcPr>
            <w:tcW w:w="1526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17</w:t>
            </w:r>
          </w:p>
        </w:tc>
        <w:tc>
          <w:tcPr>
            <w:tcW w:w="3118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老刘不会以</w:t>
            </w:r>
            <w:r w:rsidRPr="00BC6C19">
              <w:rPr>
                <w:rFonts w:hint="eastAsia"/>
              </w:rPr>
              <w:t>15</w:t>
            </w:r>
            <w:r w:rsidRPr="00BC6C19">
              <w:rPr>
                <w:rFonts w:hint="eastAsia"/>
              </w:rPr>
              <w:t>元的价格去卖出市值为</w:t>
            </w:r>
            <w:r w:rsidRPr="00BC6C19">
              <w:rPr>
                <w:rFonts w:hint="eastAsia"/>
              </w:rPr>
              <w:t>17</w:t>
            </w:r>
            <w:r w:rsidRPr="00BC6C19">
              <w:rPr>
                <w:rFonts w:hint="eastAsia"/>
              </w:rPr>
              <w:t>元的股票，所以老刘会放弃行权，收益也为</w:t>
            </w:r>
            <w:r w:rsidRPr="00BC6C19">
              <w:rPr>
                <w:rFonts w:hint="eastAsia"/>
              </w:rPr>
              <w:t>0</w:t>
            </w:r>
            <w:r w:rsidRPr="00BC6C19">
              <w:rPr>
                <w:rFonts w:hint="eastAsia"/>
              </w:rPr>
              <w:t>。</w:t>
            </w:r>
          </w:p>
        </w:tc>
        <w:tc>
          <w:tcPr>
            <w:tcW w:w="1747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proofErr w:type="gramStart"/>
            <w:r w:rsidRPr="00BC6C19">
              <w:rPr>
                <w:rFonts w:hint="eastAsia"/>
              </w:rPr>
              <w:t>虚值</w:t>
            </w:r>
            <w:proofErr w:type="gramEnd"/>
          </w:p>
        </w:tc>
        <w:tc>
          <w:tcPr>
            <w:tcW w:w="2131" w:type="dxa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0</w:t>
            </w:r>
          </w:p>
        </w:tc>
      </w:tr>
      <w:tr w:rsidR="00BC6C19" w:rsidRPr="00BC6C19" w:rsidTr="00BC6C19">
        <w:tc>
          <w:tcPr>
            <w:tcW w:w="8522" w:type="dxa"/>
            <w:gridSpan w:val="4"/>
          </w:tcPr>
          <w:p w:rsidR="00D47C5B" w:rsidRPr="00BC6C19" w:rsidRDefault="00D47C5B" w:rsidP="002F7644">
            <w:pPr>
              <w:ind w:firstLineChars="200" w:firstLine="420"/>
              <w:rPr>
                <w:rFonts w:hint="eastAsia"/>
              </w:rPr>
            </w:pPr>
            <w:r w:rsidRPr="00BC6C19">
              <w:rPr>
                <w:rFonts w:hint="eastAsia"/>
              </w:rPr>
              <w:t>买入认沽期权：越跌内在价值越大</w:t>
            </w:r>
          </w:p>
        </w:tc>
      </w:tr>
    </w:tbl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若我们把上述两个例子一般化，便可得到如下结论：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对于认购期权，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当标的股价大于行权价时，内在价值</w:t>
      </w:r>
      <w:r w:rsidRPr="00BC6C19">
        <w:rPr>
          <w:rFonts w:hint="eastAsia"/>
        </w:rPr>
        <w:t>=</w:t>
      </w:r>
      <w:r w:rsidRPr="00BC6C19">
        <w:rPr>
          <w:rFonts w:hint="eastAsia"/>
        </w:rPr>
        <w:t>标的股价－行权价；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当标的股价小于或等于行权价时，内在价值＝</w:t>
      </w:r>
      <w:r w:rsidRPr="00BC6C19">
        <w:rPr>
          <w:rFonts w:hint="eastAsia"/>
        </w:rPr>
        <w:t>0</w:t>
      </w:r>
      <w:r w:rsidRPr="00BC6C19">
        <w:rPr>
          <w:rFonts w:hint="eastAsia"/>
        </w:rPr>
        <w:t>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对于认沽期权，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当标的股价小于行权价时，内在价值＝行权价－标的股价；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当标的股价大于或等于行权价时，内在价值＝</w:t>
      </w:r>
      <w:r w:rsidRPr="00BC6C19">
        <w:rPr>
          <w:rFonts w:hint="eastAsia"/>
        </w:rPr>
        <w:t>0</w:t>
      </w:r>
      <w:r w:rsidRPr="00BC6C19">
        <w:rPr>
          <w:rFonts w:hint="eastAsia"/>
        </w:rPr>
        <w:t>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接着，我们来观察</w:t>
      </w:r>
      <w:r w:rsidRPr="00BC6C19">
        <w:rPr>
          <w:rFonts w:hint="eastAsia"/>
        </w:rPr>
        <w:t>2014.4.11</w:t>
      </w:r>
      <w:r w:rsidRPr="00BC6C19">
        <w:rPr>
          <w:rFonts w:hint="eastAsia"/>
        </w:rPr>
        <w:t>上交所期权模拟交易的行情图，发现当中国平安标的收盘价为</w:t>
      </w:r>
      <w:r w:rsidRPr="00BC6C19">
        <w:rPr>
          <w:rFonts w:hint="eastAsia"/>
        </w:rPr>
        <w:t>41.21</w:t>
      </w:r>
      <w:r w:rsidRPr="00BC6C19">
        <w:rPr>
          <w:rFonts w:hint="eastAsia"/>
        </w:rPr>
        <w:t>元时，“中国平安购</w:t>
      </w:r>
      <w:r w:rsidRPr="00BC6C19">
        <w:rPr>
          <w:rFonts w:hint="eastAsia"/>
        </w:rPr>
        <w:t>4</w:t>
      </w:r>
      <w:r w:rsidRPr="00BC6C19">
        <w:rPr>
          <w:rFonts w:hint="eastAsia"/>
        </w:rPr>
        <w:t>月</w:t>
      </w:r>
      <w:r w:rsidRPr="00BC6C19">
        <w:rPr>
          <w:rFonts w:hint="eastAsia"/>
        </w:rPr>
        <w:t>4000</w:t>
      </w:r>
      <w:r w:rsidRPr="00BC6C19">
        <w:rPr>
          <w:rFonts w:hint="eastAsia"/>
        </w:rPr>
        <w:t>”在</w:t>
      </w:r>
      <w:r w:rsidRPr="00BC6C19">
        <w:rPr>
          <w:rFonts w:hint="eastAsia"/>
        </w:rPr>
        <w:t>4.11</w:t>
      </w:r>
      <w:r w:rsidRPr="00BC6C19">
        <w:rPr>
          <w:rFonts w:hint="eastAsia"/>
        </w:rPr>
        <w:t>的收盘价格为</w:t>
      </w:r>
      <w:r w:rsidRPr="00BC6C19">
        <w:rPr>
          <w:rFonts w:hint="eastAsia"/>
        </w:rPr>
        <w:t>1.690</w:t>
      </w:r>
      <w:r w:rsidRPr="00BC6C19">
        <w:rPr>
          <w:rFonts w:hint="eastAsia"/>
        </w:rPr>
        <w:t>元。根据上述内在价值公式，该合约的内在价值＝标的价格（</w:t>
      </w:r>
      <w:r w:rsidRPr="00BC6C19">
        <w:rPr>
          <w:rFonts w:hint="eastAsia"/>
        </w:rPr>
        <w:t>41.21</w:t>
      </w:r>
      <w:r w:rsidRPr="00BC6C19">
        <w:rPr>
          <w:rFonts w:hint="eastAsia"/>
        </w:rPr>
        <w:t>元）－行权价格（</w:t>
      </w:r>
      <w:r w:rsidRPr="00BC6C19">
        <w:rPr>
          <w:rFonts w:hint="eastAsia"/>
        </w:rPr>
        <w:t>40</w:t>
      </w:r>
      <w:r w:rsidRPr="00BC6C19">
        <w:rPr>
          <w:rFonts w:hint="eastAsia"/>
        </w:rPr>
        <w:t>元）＝</w:t>
      </w:r>
      <w:r w:rsidRPr="00BC6C19">
        <w:rPr>
          <w:rFonts w:hint="eastAsia"/>
        </w:rPr>
        <w:t>1.21</w:t>
      </w:r>
      <w:r w:rsidRPr="00BC6C19">
        <w:rPr>
          <w:rFonts w:hint="eastAsia"/>
        </w:rPr>
        <w:t>元，那么剩余的</w:t>
      </w:r>
      <w:r w:rsidRPr="00BC6C19">
        <w:rPr>
          <w:rFonts w:hint="eastAsia"/>
        </w:rPr>
        <w:t>0.48</w:t>
      </w:r>
      <w:r w:rsidRPr="00BC6C19">
        <w:rPr>
          <w:rFonts w:hint="eastAsia"/>
        </w:rPr>
        <w:t>元（</w:t>
      </w:r>
      <w:r w:rsidRPr="00BC6C19">
        <w:rPr>
          <w:rFonts w:hint="eastAsia"/>
        </w:rPr>
        <w:t>1.690</w:t>
      </w:r>
      <w:r w:rsidRPr="00BC6C19">
        <w:rPr>
          <w:rFonts w:hint="eastAsia"/>
        </w:rPr>
        <w:t>－</w:t>
      </w:r>
      <w:r w:rsidRPr="00BC6C19">
        <w:rPr>
          <w:rFonts w:hint="eastAsia"/>
        </w:rPr>
        <w:t>1.21</w:t>
      </w:r>
      <w:r w:rsidRPr="00BC6C19">
        <w:rPr>
          <w:rFonts w:hint="eastAsia"/>
        </w:rPr>
        <w:t>）是什么呢？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众所周知，“时间就是金钱”。在期权合约到期前，</w:t>
      </w:r>
      <w:proofErr w:type="gramStart"/>
      <w:r w:rsidRPr="00BC6C19">
        <w:rPr>
          <w:rFonts w:hint="eastAsia"/>
        </w:rPr>
        <w:t>一份虚值的</w:t>
      </w:r>
      <w:proofErr w:type="gramEnd"/>
      <w:r w:rsidRPr="00BC6C19">
        <w:rPr>
          <w:rFonts w:hint="eastAsia"/>
        </w:rPr>
        <w:t>期权可能因为标的股价的变化，使其在到期日处于实值状态，或者原本处于实值状态的期权的内在价值变得更大，而期权的时间价值正是这一可能性的度量，也就是期权买方愿意为这一可能的变化所付出的代价（站在买方角度思考即可）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以“中国平安购</w:t>
      </w:r>
      <w:r w:rsidRPr="00BC6C19">
        <w:rPr>
          <w:rFonts w:hint="eastAsia"/>
        </w:rPr>
        <w:t>4</w:t>
      </w:r>
      <w:r w:rsidRPr="00BC6C19">
        <w:rPr>
          <w:rFonts w:hint="eastAsia"/>
        </w:rPr>
        <w:t>月</w:t>
      </w:r>
      <w:r w:rsidRPr="00BC6C19">
        <w:rPr>
          <w:rFonts w:hint="eastAsia"/>
        </w:rPr>
        <w:t>4000</w:t>
      </w:r>
      <w:r w:rsidRPr="00BC6C19">
        <w:rPr>
          <w:rFonts w:hint="eastAsia"/>
        </w:rPr>
        <w:t>”为例，由于该合约到期日在</w:t>
      </w:r>
      <w:r w:rsidRPr="00BC6C19">
        <w:rPr>
          <w:rFonts w:hint="eastAsia"/>
        </w:rPr>
        <w:t>2014.4.23</w:t>
      </w:r>
      <w:r w:rsidRPr="00BC6C19">
        <w:rPr>
          <w:rFonts w:hint="eastAsia"/>
        </w:rPr>
        <w:t>，还有</w:t>
      </w:r>
      <w:r w:rsidRPr="00BC6C19">
        <w:rPr>
          <w:rFonts w:hint="eastAsia"/>
        </w:rPr>
        <w:t>8</w:t>
      </w:r>
      <w:r w:rsidRPr="00BC6C19">
        <w:rPr>
          <w:rFonts w:hint="eastAsia"/>
        </w:rPr>
        <w:t>个交易日即</w:t>
      </w:r>
      <w:r w:rsidRPr="00BC6C19">
        <w:rPr>
          <w:rFonts w:hint="eastAsia"/>
        </w:rPr>
        <w:lastRenderedPageBreak/>
        <w:t>将到期，若在这</w:t>
      </w:r>
      <w:r w:rsidRPr="00BC6C19">
        <w:rPr>
          <w:rFonts w:hint="eastAsia"/>
        </w:rPr>
        <w:t>8</w:t>
      </w:r>
      <w:r w:rsidRPr="00BC6C19">
        <w:rPr>
          <w:rFonts w:hint="eastAsia"/>
        </w:rPr>
        <w:t>天内股价持续上行，合约的买方将获得更大的内在价值，因此，买方愿意付出为这一可能的事件付出更多的代价，这一代价就是剩余的</w:t>
      </w:r>
      <w:r w:rsidRPr="00BC6C19">
        <w:rPr>
          <w:rFonts w:hint="eastAsia"/>
        </w:rPr>
        <w:t>0.48</w:t>
      </w:r>
      <w:r w:rsidRPr="00BC6C19">
        <w:rPr>
          <w:rFonts w:hint="eastAsia"/>
        </w:rPr>
        <w:t>元，即期权合约的时间价值。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从中我们可以发现，一般情况下，期权合约的剩余到期日越多，期权内在价值变得更大的概率也就越大，因此期权的时间价值越大。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这正如保险中的保费，长期保险的保险时段长，投保人获得赔偿的概率一般会大于短期保险投保人，因此，长期保险的保费要高于短期保险的保费。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一般地，期权的价值＝内在价值</w:t>
      </w:r>
      <w:r w:rsidRPr="00BC6C19">
        <w:rPr>
          <w:rFonts w:hint="eastAsia"/>
        </w:rPr>
        <w:t>+</w:t>
      </w:r>
      <w:r w:rsidRPr="00BC6C19">
        <w:rPr>
          <w:rFonts w:hint="eastAsia"/>
        </w:rPr>
        <w:t>时间价值。换而言之，一份期权的权利金有两部分组成，以上例为例，</w:t>
      </w:r>
      <w:r w:rsidRPr="00BC6C19">
        <w:rPr>
          <w:rFonts w:hint="eastAsia"/>
        </w:rPr>
        <w:t>1.690</w:t>
      </w:r>
      <w:r w:rsidRPr="00BC6C19">
        <w:rPr>
          <w:rFonts w:hint="eastAsia"/>
        </w:rPr>
        <w:t>元是每股权利金，其中</w:t>
      </w:r>
      <w:r w:rsidRPr="00BC6C19">
        <w:rPr>
          <w:rFonts w:hint="eastAsia"/>
        </w:rPr>
        <w:t>1.210</w:t>
      </w:r>
      <w:r w:rsidRPr="00BC6C19">
        <w:rPr>
          <w:rFonts w:hint="eastAsia"/>
        </w:rPr>
        <w:t>元是内在价值，</w:t>
      </w:r>
      <w:r w:rsidRPr="00BC6C19">
        <w:rPr>
          <w:rFonts w:hint="eastAsia"/>
        </w:rPr>
        <w:t>0.480</w:t>
      </w:r>
      <w:r w:rsidRPr="00BC6C19">
        <w:rPr>
          <w:rFonts w:hint="eastAsia"/>
        </w:rPr>
        <w:t>元是时间价值。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三</w:t>
      </w:r>
      <w:r w:rsidRPr="00BC6C19">
        <w:rPr>
          <w:rFonts w:hint="eastAsia"/>
        </w:rPr>
        <w:t>、个股期权价值的影响因素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对于股票价格而言，投资者经常会根据基本面、技术面、资金面等因素进行走势上的判断。那么期权合约的市场价格又受到哪些因素的影响呢？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通常，期权的影响因素一共有六个，它们是：标的股票的价格、行权价格、市场无风险利率、标的价格的波动率、到期期限长度、标的股票的分红率。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下面，我们来详细地、直观地解释一下其中四个因素的影响：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首先是标的股票的价格。标的股价越高，认购期权的内在价值就越大，因此认购期权的价值就越大；同理，标的股价越低，认沽期权的内在价值就越大，从而认沽期权的价值就越大。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其次是行权价格。行权价格越高，意味着认购期权的行权门槛就越高，买方行权的概率就变小，因此认购期权的价值应变小；同理，行权价格越低，意味着认沽期权的行权门槛就越高，买方行权的概率就变小，因此认沽期权的价值应变小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再次是到期期限的长度。不论对于认购还是认沽期权，距离到期日的时间越长，意味着期权的时间价值越大，因此期权的价值都将变大。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最后我们来看看股票价格的波动率的影响。股票价格的波动率是用来度量未来股票价格的不确定性的。股票价格的波动率越大，说明期权内在价值增加的概率变大，</w:t>
      </w:r>
      <w:proofErr w:type="gramStart"/>
      <w:r w:rsidRPr="00BC6C19">
        <w:rPr>
          <w:rFonts w:hint="eastAsia"/>
        </w:rPr>
        <w:t>虚值期权</w:t>
      </w:r>
      <w:proofErr w:type="gramEnd"/>
      <w:r w:rsidRPr="00BC6C19">
        <w:rPr>
          <w:rFonts w:hint="eastAsia"/>
        </w:rPr>
        <w:t>更有可能转换</w:t>
      </w:r>
      <w:proofErr w:type="gramStart"/>
      <w:r w:rsidRPr="00BC6C19">
        <w:rPr>
          <w:rFonts w:hint="eastAsia"/>
        </w:rPr>
        <w:t>成实值期权</w:t>
      </w:r>
      <w:proofErr w:type="gramEnd"/>
      <w:r w:rsidRPr="00BC6C19">
        <w:rPr>
          <w:rFonts w:hint="eastAsia"/>
        </w:rPr>
        <w:t>，因此不论对于认购还是认沽期权，它们的价值都将增加。这就好比一份财产保险中，</w:t>
      </w:r>
      <w:proofErr w:type="gramStart"/>
      <w:r w:rsidRPr="00BC6C19">
        <w:rPr>
          <w:rFonts w:hint="eastAsia"/>
        </w:rPr>
        <w:t>所保险</w:t>
      </w:r>
      <w:proofErr w:type="gramEnd"/>
      <w:r w:rsidRPr="00BC6C19">
        <w:rPr>
          <w:rFonts w:hint="eastAsia"/>
        </w:rPr>
        <w:t>的财产价格波动的概率越大，这份保险就会更值钱。</w:t>
      </w:r>
    </w:p>
    <w:p w:rsidR="00BC6C19" w:rsidRPr="00BC6C19" w:rsidRDefault="00BC6C19" w:rsidP="002F7644">
      <w:pPr>
        <w:ind w:firstLineChars="200" w:firstLine="420"/>
        <w:rPr>
          <w:rFonts w:hint="eastAsia"/>
        </w:rPr>
      </w:pPr>
      <w:r w:rsidRPr="00BC6C19">
        <w:rPr>
          <w:rFonts w:hint="eastAsia"/>
        </w:rPr>
        <w:t>下面，我们把个股期权价格与其影响因素的关系总结如下表：</w:t>
      </w:r>
    </w:p>
    <w:tbl>
      <w:tblPr>
        <w:tblW w:w="8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6"/>
        <w:gridCol w:w="2797"/>
        <w:gridCol w:w="2797"/>
      </w:tblGrid>
      <w:tr w:rsidR="00BC6C19" w:rsidRPr="002F7644" w:rsidTr="002F7644"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2F7644" w:rsidRDefault="00BC6C19" w:rsidP="002F7644">
            <w:pPr>
              <w:ind w:firstLineChars="200" w:firstLine="422"/>
              <w:rPr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2F7644" w:rsidRDefault="00BC6C19" w:rsidP="002F7644">
            <w:pPr>
              <w:ind w:firstLineChars="200" w:firstLine="422"/>
              <w:rPr>
                <w:b/>
              </w:rPr>
            </w:pPr>
            <w:r w:rsidRPr="002F7644">
              <w:rPr>
                <w:rFonts w:hint="eastAsia"/>
                <w:b/>
              </w:rPr>
              <w:t>认购期权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2F7644" w:rsidRDefault="00BC6C19" w:rsidP="002F7644">
            <w:pPr>
              <w:ind w:firstLineChars="200" w:firstLine="422"/>
              <w:rPr>
                <w:b/>
              </w:rPr>
            </w:pPr>
            <w:r w:rsidRPr="002F7644">
              <w:rPr>
                <w:rFonts w:hint="eastAsia"/>
                <w:b/>
              </w:rPr>
              <w:t>认沽期权</w:t>
            </w:r>
          </w:p>
        </w:tc>
      </w:tr>
      <w:tr w:rsidR="00BC6C19" w:rsidRPr="00BC6C19" w:rsidTr="002F7644"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标的股价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－</w:t>
            </w:r>
          </w:p>
        </w:tc>
      </w:tr>
      <w:tr w:rsidR="00BC6C19" w:rsidRPr="00BC6C19" w:rsidTr="002F7644"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行权价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－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</w:tr>
      <w:tr w:rsidR="00BC6C19" w:rsidRPr="00BC6C19" w:rsidTr="002F7644"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无风险利率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－</w:t>
            </w:r>
          </w:p>
        </w:tc>
      </w:tr>
      <w:tr w:rsidR="00BC6C19" w:rsidRPr="00BC6C19" w:rsidTr="002F7644"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股票波动率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</w:tr>
      <w:tr w:rsidR="00BC6C19" w:rsidRPr="00BC6C19" w:rsidTr="002F7644"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到期期限长度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</w:tr>
      <w:tr w:rsidR="00BC6C19" w:rsidRPr="00BC6C19" w:rsidTr="002F7644"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分红率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－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C6C19" w:rsidRPr="00BC6C19" w:rsidRDefault="00BC6C19" w:rsidP="002F7644">
            <w:pPr>
              <w:ind w:firstLineChars="200" w:firstLine="420"/>
            </w:pPr>
            <w:r w:rsidRPr="00BC6C19">
              <w:rPr>
                <w:rFonts w:hint="eastAsia"/>
              </w:rPr>
              <w:t>+</w:t>
            </w:r>
          </w:p>
        </w:tc>
      </w:tr>
    </w:tbl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上表中，“</w:t>
      </w:r>
      <w:r w:rsidRPr="00BC6C19">
        <w:rPr>
          <w:rFonts w:hint="eastAsia"/>
        </w:rPr>
        <w:t>+</w:t>
      </w:r>
      <w:r w:rsidRPr="00BC6C19">
        <w:rPr>
          <w:rFonts w:hint="eastAsia"/>
        </w:rPr>
        <w:t>”表示正相关，“－”表示负相关。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四</w:t>
      </w:r>
      <w:r w:rsidRPr="00BC6C19">
        <w:rPr>
          <w:rFonts w:hint="eastAsia"/>
        </w:rPr>
        <w:t>、小结</w:t>
      </w:r>
    </w:p>
    <w:p w:rsidR="00BC6C19" w:rsidRPr="00BC6C19" w:rsidRDefault="00BC6C19" w:rsidP="00BC6C19">
      <w:pPr>
        <w:spacing w:line="400" w:lineRule="exact"/>
        <w:ind w:firstLineChars="200" w:firstLine="420"/>
        <w:rPr>
          <w:rFonts w:hint="eastAsia"/>
        </w:rPr>
      </w:pPr>
      <w:r w:rsidRPr="00BC6C19">
        <w:rPr>
          <w:rFonts w:hint="eastAsia"/>
        </w:rPr>
        <w:t>根据标的价格与行权价格之间的关系，我们可以把期权合约分为实值、平值、</w:t>
      </w:r>
      <w:proofErr w:type="gramStart"/>
      <w:r w:rsidRPr="00BC6C19">
        <w:rPr>
          <w:rFonts w:hint="eastAsia"/>
        </w:rPr>
        <w:t>虚值合约</w:t>
      </w:r>
      <w:proofErr w:type="gramEnd"/>
      <w:r w:rsidRPr="00BC6C19">
        <w:rPr>
          <w:rFonts w:hint="eastAsia"/>
        </w:rPr>
        <w:t>。比如，当标的价格高于行权价时，认购期权处于实值状态，认沽期权</w:t>
      </w:r>
      <w:proofErr w:type="gramStart"/>
      <w:r w:rsidRPr="00BC6C19">
        <w:rPr>
          <w:rFonts w:hint="eastAsia"/>
        </w:rPr>
        <w:t>处于虚值状态</w:t>
      </w:r>
      <w:proofErr w:type="gramEnd"/>
      <w:r w:rsidRPr="00BC6C19">
        <w:rPr>
          <w:rFonts w:hint="eastAsia"/>
        </w:rPr>
        <w:t>。期权的价值（即期权的权利金）等于内在价值与时间价值的</w:t>
      </w:r>
      <w:proofErr w:type="gramStart"/>
      <w:r w:rsidRPr="00BC6C19">
        <w:rPr>
          <w:rFonts w:hint="eastAsia"/>
        </w:rPr>
        <w:t>和</w:t>
      </w:r>
      <w:proofErr w:type="gramEnd"/>
      <w:r w:rsidRPr="00BC6C19">
        <w:rPr>
          <w:rFonts w:hint="eastAsia"/>
        </w:rPr>
        <w:t>。内在价值就是买方立即行权所获得的收益，而时间价值就是权利金中扣除内在价值后的剩余值。期权的价值主要受到六个因素的影响，它们分别是标的价格、行权价格、无风险利率、标的价格的波动率、到期期限长度以及分红率。刚接触期权的投资者时，首先需要熟悉上述概念与关系，逐步在实战中加深对期权价值的理解。</w:t>
      </w:r>
    </w:p>
    <w:p w:rsidR="00D47C5B" w:rsidRPr="00BC6C19" w:rsidRDefault="00D47C5B" w:rsidP="00BC6C19">
      <w:pPr>
        <w:spacing w:line="400" w:lineRule="exact"/>
        <w:ind w:firstLineChars="200" w:firstLine="420"/>
        <w:rPr>
          <w:rFonts w:hint="eastAsia"/>
        </w:rPr>
      </w:pPr>
    </w:p>
    <w:sectPr w:rsidR="00D47C5B" w:rsidRPr="00BC6C19" w:rsidSect="002F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6095E"/>
    <w:multiLevelType w:val="hybridMultilevel"/>
    <w:tmpl w:val="E376E864"/>
    <w:lvl w:ilvl="0" w:tplc="6504B6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656"/>
    <w:rsid w:val="00234B9A"/>
    <w:rsid w:val="002F7644"/>
    <w:rsid w:val="00B45656"/>
    <w:rsid w:val="00BC6C19"/>
    <w:rsid w:val="00D4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656"/>
    <w:rPr>
      <w:b/>
      <w:bCs/>
    </w:rPr>
  </w:style>
  <w:style w:type="paragraph" w:styleId="a4">
    <w:name w:val="List Paragraph"/>
    <w:basedOn w:val="a"/>
    <w:uiPriority w:val="34"/>
    <w:qFormat/>
    <w:rsid w:val="00B4565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B45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45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467</Words>
  <Characters>2665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2016-05-23T05:23:00Z</dcterms:created>
  <dcterms:modified xsi:type="dcterms:W3CDTF">2016-05-23T05:35:00Z</dcterms:modified>
</cp:coreProperties>
</file>