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F31" w:rsidRPr="007F5F31" w:rsidRDefault="007F5F31" w:rsidP="007F5F31">
      <w:pPr>
        <w:spacing w:line="400" w:lineRule="exact"/>
        <w:ind w:firstLineChars="200" w:firstLine="562"/>
        <w:jc w:val="center"/>
        <w:rPr>
          <w:rFonts w:asciiTheme="majorEastAsia" w:eastAsiaTheme="majorEastAsia" w:hAnsiTheme="majorEastAsia"/>
          <w:b/>
          <w:sz w:val="28"/>
          <w:szCs w:val="28"/>
        </w:rPr>
      </w:pPr>
      <w:r w:rsidRPr="007F5F31">
        <w:rPr>
          <w:rFonts w:asciiTheme="majorEastAsia" w:eastAsiaTheme="majorEastAsia" w:hAnsiTheme="majorEastAsia" w:hint="eastAsia"/>
          <w:b/>
          <w:sz w:val="28"/>
          <w:szCs w:val="28"/>
        </w:rPr>
        <w:t>期权，长远的理财规划</w:t>
      </w:r>
    </w:p>
    <w:p w:rsidR="007F5F31" w:rsidRPr="007F5F31" w:rsidRDefault="007F5F31" w:rsidP="007F5F31">
      <w:pPr>
        <w:spacing w:line="400" w:lineRule="exact"/>
        <w:ind w:firstLineChars="200" w:firstLine="480"/>
        <w:rPr>
          <w:rFonts w:ascii="仿宋" w:eastAsia="仿宋" w:hAnsi="仿宋" w:hint="eastAsia"/>
          <w:sz w:val="24"/>
          <w:szCs w:val="24"/>
        </w:rPr>
      </w:pPr>
      <w:r w:rsidRPr="007F5F31">
        <w:rPr>
          <w:rFonts w:ascii="仿宋" w:eastAsia="仿宋" w:hAnsi="仿宋" w:hint="eastAsia"/>
          <w:sz w:val="24"/>
          <w:szCs w:val="24"/>
        </w:rPr>
        <w:t>期权投资作为投资者在金融市场的一项有益工具，应该成为普通投资者管理自己投资资产的重要组成。但是和所有其他投资工具一样，期权投资也需要较为长久的规划。</w:t>
      </w:r>
    </w:p>
    <w:p w:rsidR="007F5F31" w:rsidRPr="007F5F31" w:rsidRDefault="007F5F31" w:rsidP="007F5F31">
      <w:pPr>
        <w:spacing w:line="400" w:lineRule="exact"/>
        <w:ind w:firstLineChars="200" w:firstLine="480"/>
        <w:rPr>
          <w:rFonts w:ascii="仿宋" w:eastAsia="仿宋" w:hAnsi="仿宋" w:hint="eastAsia"/>
          <w:sz w:val="24"/>
          <w:szCs w:val="24"/>
        </w:rPr>
      </w:pPr>
      <w:r w:rsidRPr="007F5F31">
        <w:rPr>
          <w:rFonts w:ascii="仿宋" w:eastAsia="仿宋" w:hAnsi="仿宋" w:hint="eastAsia"/>
          <w:sz w:val="24"/>
          <w:szCs w:val="24"/>
        </w:rPr>
        <w:t>在长期的期权投资中，收益比较并不是选择期权策略时的唯一标准。期权投资的长期目标是对于头寸和收益的把控，它最终决定了一个策略是否有意义。所以，如果投资者打算保持股票份额，并且愿意放弃当前来自卖出有保护认购期权的收益，那么在这种清晰的目标下，就不宜用自己的证券作为担保物进行备兑开仓。另一方面，如果投资者把备兑开仓看作是一种手段，仅仅是为了获得账面收益（收入权利金）而不需要卖出股票，通过降低股票成本价来保护股票头寸，提高当期收入，那么备兑开仓就是可以帮助投资者实现投资组合管理。</w:t>
      </w:r>
    </w:p>
    <w:p w:rsidR="007F5F31" w:rsidRPr="007F5F31" w:rsidRDefault="007F5F31" w:rsidP="007F5F31">
      <w:pPr>
        <w:spacing w:line="400" w:lineRule="exact"/>
        <w:ind w:firstLineChars="200" w:firstLine="480"/>
        <w:rPr>
          <w:rFonts w:ascii="仿宋" w:eastAsia="仿宋" w:hAnsi="仿宋" w:hint="eastAsia"/>
          <w:sz w:val="24"/>
          <w:szCs w:val="24"/>
        </w:rPr>
      </w:pPr>
      <w:r w:rsidRPr="007F5F31">
        <w:rPr>
          <w:rFonts w:ascii="仿宋" w:eastAsia="仿宋" w:hAnsi="仿宋" w:hint="eastAsia"/>
          <w:sz w:val="24"/>
          <w:szCs w:val="24"/>
        </w:rPr>
        <w:t>一个投资者的投资风格也会影响其投资规划的制定。如本书前面所述的“保守型投资者”风格中，如何投资、选择什么样的产品尽管有着大致的基本面前提，但风格也并不是唯一的。各种期权策略可以使得投资者从市场高点中获益而不需卖出想要持有的股票。保守的程度并不是人人都一样，而且也无需一样。有的投资者更倾向于利用期权保护自己的长期头寸，另一些可能希望在当期收益与保护头寸之间做出平衡。</w:t>
      </w:r>
    </w:p>
    <w:p w:rsidR="007F5F31" w:rsidRPr="007F5F31" w:rsidRDefault="007F5F31" w:rsidP="007F5F31">
      <w:pPr>
        <w:spacing w:line="400" w:lineRule="exact"/>
        <w:ind w:firstLineChars="200" w:firstLine="480"/>
        <w:rPr>
          <w:rFonts w:ascii="仿宋" w:eastAsia="仿宋" w:hAnsi="仿宋" w:hint="eastAsia"/>
          <w:sz w:val="24"/>
          <w:szCs w:val="24"/>
        </w:rPr>
      </w:pPr>
      <w:r w:rsidRPr="007F5F31">
        <w:rPr>
          <w:rFonts w:ascii="仿宋" w:eastAsia="仿宋" w:hAnsi="仿宋" w:hint="eastAsia"/>
          <w:sz w:val="24"/>
          <w:szCs w:val="24"/>
        </w:rPr>
        <w:t>市场的情况也会影响到投资规划的制定，这是显而易见的。在上行阶段的市场环境中和在下行市场中，投资者需要运用不同的期权投资策略，同时也将持有不同的期权投资目的。期权在各种组合中都是有效的工具，可以帮助投资者保护长期头寸、识别和抓住机会。在不同环境中的不同规划，是十分灵活的，任何希望将期权策略做普</w:t>
      </w:r>
      <w:proofErr w:type="gramStart"/>
      <w:r w:rsidRPr="007F5F31">
        <w:rPr>
          <w:rFonts w:ascii="仿宋" w:eastAsia="仿宋" w:hAnsi="仿宋" w:hint="eastAsia"/>
          <w:sz w:val="24"/>
          <w:szCs w:val="24"/>
        </w:rPr>
        <w:t>世</w:t>
      </w:r>
      <w:proofErr w:type="gramEnd"/>
      <w:r w:rsidRPr="007F5F31">
        <w:rPr>
          <w:rFonts w:ascii="仿宋" w:eastAsia="仿宋" w:hAnsi="仿宋" w:hint="eastAsia"/>
          <w:sz w:val="24"/>
          <w:szCs w:val="24"/>
        </w:rPr>
        <w:t>定义的做法都是不正确的。例如，在股价萧条，特别是标的股票的当前市价低于成本时，备兑开仓就并不明智。如果投资者判断股价即将上涨，那么跌势就会反转，那么这时选择备兑开仓就是十分糟糕的决策。最好的时机是市场处于高波动期间，股价已经抬高了，并且你认为股价暂时高于正常的成交价格区间。</w:t>
      </w:r>
    </w:p>
    <w:p w:rsidR="007F5F31" w:rsidRPr="007F5F31" w:rsidRDefault="007F5F31" w:rsidP="007F5F31">
      <w:pPr>
        <w:spacing w:line="400" w:lineRule="exact"/>
        <w:ind w:firstLineChars="200" w:firstLine="480"/>
        <w:rPr>
          <w:rFonts w:ascii="仿宋" w:eastAsia="仿宋" w:hAnsi="仿宋" w:hint="eastAsia"/>
          <w:sz w:val="24"/>
          <w:szCs w:val="24"/>
        </w:rPr>
      </w:pPr>
      <w:r w:rsidRPr="007F5F31">
        <w:rPr>
          <w:rFonts w:ascii="仿宋" w:eastAsia="仿宋" w:hAnsi="仿宋" w:hint="eastAsia"/>
          <w:sz w:val="24"/>
          <w:szCs w:val="24"/>
        </w:rPr>
        <w:t>另一方面，对于期权投资者来说，长期需要考虑的一个问题是权利金如何利用。我们需要问自己这样一个问题，当收到权利金的时候，我们会把他们投资到哪里呢？如果投资者希望持续获得更多的连续收益，那么可以考虑：</w:t>
      </w:r>
    </w:p>
    <w:p w:rsidR="007F5F31" w:rsidRPr="007F5F31" w:rsidRDefault="007F5F31" w:rsidP="007F5F31">
      <w:pPr>
        <w:spacing w:line="400" w:lineRule="exact"/>
        <w:ind w:firstLineChars="200" w:firstLine="480"/>
        <w:rPr>
          <w:rFonts w:ascii="仿宋" w:eastAsia="仿宋" w:hAnsi="仿宋" w:hint="eastAsia"/>
          <w:sz w:val="24"/>
          <w:szCs w:val="24"/>
        </w:rPr>
      </w:pPr>
      <w:r w:rsidRPr="007F5F31">
        <w:rPr>
          <w:rFonts w:ascii="仿宋" w:eastAsia="仿宋" w:hAnsi="仿宋" w:hint="eastAsia"/>
          <w:sz w:val="24"/>
          <w:szCs w:val="24"/>
        </w:rPr>
        <w:t>将卖出期权获得的权利金资金投资于投资者精心挑选的共同基金。在所有的收入中有选择地再投资，那样投资者的资金就会继续获得复合收益。</w:t>
      </w:r>
    </w:p>
    <w:p w:rsidR="007F5F31" w:rsidRPr="007F5F31" w:rsidRDefault="007F5F31" w:rsidP="007F5F31">
      <w:pPr>
        <w:spacing w:line="400" w:lineRule="exact"/>
        <w:ind w:firstLineChars="200" w:firstLine="480"/>
        <w:rPr>
          <w:rFonts w:ascii="仿宋" w:eastAsia="仿宋" w:hAnsi="仿宋" w:hint="eastAsia"/>
          <w:sz w:val="24"/>
          <w:szCs w:val="24"/>
        </w:rPr>
      </w:pPr>
      <w:r w:rsidRPr="007F5F31">
        <w:rPr>
          <w:rFonts w:ascii="仿宋" w:eastAsia="仿宋" w:hAnsi="仿宋" w:hint="eastAsia"/>
          <w:sz w:val="24"/>
          <w:szCs w:val="24"/>
        </w:rPr>
        <w:t>将备兑开仓的权利金集中在一起，买入看好的相关证券，或者买入股票的同时卖出认购期权，用权利金来支付这个差额。这一个思路类似于股息的再投资，前提是要确保所选择的公司符合投资者对基本面的要求，并使用保守的风险准则。</w:t>
      </w:r>
    </w:p>
    <w:p w:rsidR="007F5F31" w:rsidRPr="007F5F31" w:rsidRDefault="007F5F31" w:rsidP="007F5F31">
      <w:pPr>
        <w:spacing w:line="400" w:lineRule="exact"/>
        <w:ind w:firstLineChars="200" w:firstLine="480"/>
        <w:rPr>
          <w:rFonts w:ascii="仿宋" w:eastAsia="仿宋" w:hAnsi="仿宋" w:hint="eastAsia"/>
          <w:sz w:val="24"/>
          <w:szCs w:val="24"/>
        </w:rPr>
      </w:pPr>
      <w:r w:rsidRPr="007F5F31">
        <w:rPr>
          <w:rFonts w:ascii="仿宋" w:eastAsia="仿宋" w:hAnsi="仿宋" w:hint="eastAsia"/>
          <w:sz w:val="24"/>
          <w:szCs w:val="24"/>
        </w:rPr>
        <w:lastRenderedPageBreak/>
        <w:t>将权利金收入用于其他投资，用于满足保证金要求，或者用于增加投资者现金储备。权利金收入可作为现金储存起来。</w:t>
      </w:r>
    </w:p>
    <w:p w:rsidR="007F5F31" w:rsidRPr="007F5F31" w:rsidRDefault="007F5F31" w:rsidP="007F5F31">
      <w:pPr>
        <w:spacing w:line="400" w:lineRule="exact"/>
        <w:ind w:firstLineChars="200" w:firstLine="480"/>
        <w:rPr>
          <w:rFonts w:ascii="仿宋" w:eastAsia="仿宋" w:hAnsi="仿宋" w:hint="eastAsia"/>
          <w:sz w:val="24"/>
          <w:szCs w:val="24"/>
        </w:rPr>
      </w:pPr>
      <w:r w:rsidRPr="007F5F31">
        <w:rPr>
          <w:rFonts w:ascii="仿宋" w:eastAsia="仿宋" w:hAnsi="仿宋" w:hint="eastAsia"/>
          <w:sz w:val="24"/>
          <w:szCs w:val="24"/>
        </w:rPr>
        <w:t>总之，投资者的期权投资，不仅仅需要在策略上精雕细琢、融会贯通，在对不同策略、不同行情投资时的资金管理也需要深入思考，在这一切战术都准备就绪后，战略上也要思路清晰，为什么要投资期权，投资的收益、亏损要如何利用、消化，等等都需要有所计划。</w:t>
      </w:r>
    </w:p>
    <w:p w:rsidR="007F5F31" w:rsidRPr="007F5F31" w:rsidRDefault="007F5F31" w:rsidP="007F5F31">
      <w:pPr>
        <w:spacing w:line="400" w:lineRule="exact"/>
        <w:ind w:firstLineChars="200" w:firstLine="480"/>
        <w:rPr>
          <w:rFonts w:ascii="仿宋" w:eastAsia="仿宋" w:hAnsi="仿宋" w:hint="eastAsia"/>
          <w:sz w:val="24"/>
          <w:szCs w:val="24"/>
        </w:rPr>
      </w:pPr>
      <w:r w:rsidRPr="007F5F31">
        <w:rPr>
          <w:rFonts w:ascii="仿宋" w:eastAsia="仿宋" w:hAnsi="仿宋" w:hint="eastAsia"/>
          <w:sz w:val="24"/>
          <w:szCs w:val="24"/>
        </w:rPr>
        <w:t>在做出投资计划的同时，下面摘录8个财务管理原则供投资者参考。</w:t>
      </w:r>
    </w:p>
    <w:p w:rsidR="007F5F31" w:rsidRPr="007F5F31" w:rsidRDefault="007F5F31" w:rsidP="007F5F31">
      <w:pPr>
        <w:spacing w:line="400" w:lineRule="exact"/>
        <w:ind w:firstLineChars="200" w:firstLine="480"/>
        <w:rPr>
          <w:rFonts w:ascii="仿宋" w:eastAsia="仿宋" w:hAnsi="仿宋" w:hint="eastAsia"/>
          <w:sz w:val="24"/>
          <w:szCs w:val="24"/>
        </w:rPr>
      </w:pPr>
      <w:r w:rsidRPr="007F5F31">
        <w:rPr>
          <w:rFonts w:ascii="仿宋" w:eastAsia="仿宋" w:hAnsi="仿宋" w:hint="eastAsia"/>
          <w:sz w:val="24"/>
          <w:szCs w:val="24"/>
        </w:rPr>
        <w:t>（1）将风险资本分为至少10份，甚至更多。不要把风险资金过度地集中在一些过于价外的期权投资上，因为这样的投机与赌博无异。</w:t>
      </w:r>
    </w:p>
    <w:p w:rsidR="007F5F31" w:rsidRPr="007F5F31" w:rsidRDefault="007F5F31" w:rsidP="007F5F31">
      <w:pPr>
        <w:spacing w:line="400" w:lineRule="exact"/>
        <w:ind w:firstLineChars="200" w:firstLine="480"/>
        <w:rPr>
          <w:rFonts w:ascii="仿宋" w:eastAsia="仿宋" w:hAnsi="仿宋" w:hint="eastAsia"/>
          <w:sz w:val="24"/>
          <w:szCs w:val="24"/>
        </w:rPr>
      </w:pPr>
      <w:r w:rsidRPr="007F5F31">
        <w:rPr>
          <w:rFonts w:ascii="仿宋" w:eastAsia="仿宋" w:hAnsi="仿宋" w:hint="eastAsia"/>
          <w:sz w:val="24"/>
          <w:szCs w:val="24"/>
        </w:rPr>
        <w:t>（2）交易成本作为盈亏比的一部分，需要经常计算。交易成本主要由交易产生的佣金、交易所费用、登记公司费用、税等组成。如果你是一个较为高频的交易者，这将</w:t>
      </w:r>
      <w:proofErr w:type="gramStart"/>
      <w:r w:rsidRPr="007F5F31">
        <w:rPr>
          <w:rFonts w:ascii="仿宋" w:eastAsia="仿宋" w:hAnsi="仿宋" w:hint="eastAsia"/>
          <w:sz w:val="24"/>
          <w:szCs w:val="24"/>
        </w:rPr>
        <w:t>你资产</w:t>
      </w:r>
      <w:proofErr w:type="gramEnd"/>
      <w:r w:rsidRPr="007F5F31">
        <w:rPr>
          <w:rFonts w:ascii="仿宋" w:eastAsia="仿宋" w:hAnsi="仿宋" w:hint="eastAsia"/>
          <w:sz w:val="24"/>
          <w:szCs w:val="24"/>
        </w:rPr>
        <w:t>衰减的重要环节。</w:t>
      </w:r>
    </w:p>
    <w:p w:rsidR="007F5F31" w:rsidRPr="007F5F31" w:rsidRDefault="007F5F31" w:rsidP="007F5F31">
      <w:pPr>
        <w:spacing w:line="400" w:lineRule="exact"/>
        <w:ind w:firstLineChars="200" w:firstLine="480"/>
        <w:rPr>
          <w:rFonts w:ascii="仿宋" w:eastAsia="仿宋" w:hAnsi="仿宋" w:hint="eastAsia"/>
          <w:sz w:val="24"/>
          <w:szCs w:val="24"/>
        </w:rPr>
      </w:pPr>
      <w:r w:rsidRPr="007F5F31">
        <w:rPr>
          <w:rFonts w:ascii="仿宋" w:eastAsia="仿宋" w:hAnsi="仿宋" w:hint="eastAsia"/>
          <w:sz w:val="24"/>
          <w:szCs w:val="24"/>
        </w:rPr>
        <w:t>（3）不要忘记期权头寸是衰减资产。除非期权最后平仓或是行权，否则持有的期权合约最终都将一文不值。</w:t>
      </w:r>
    </w:p>
    <w:p w:rsidR="007F5F31" w:rsidRPr="007F5F31" w:rsidRDefault="007F5F31" w:rsidP="007F5F31">
      <w:pPr>
        <w:spacing w:line="400" w:lineRule="exact"/>
        <w:ind w:firstLineChars="200" w:firstLine="480"/>
        <w:rPr>
          <w:rFonts w:ascii="仿宋" w:eastAsia="仿宋" w:hAnsi="仿宋" w:hint="eastAsia"/>
          <w:sz w:val="24"/>
          <w:szCs w:val="24"/>
        </w:rPr>
      </w:pPr>
      <w:r w:rsidRPr="007F5F31">
        <w:rPr>
          <w:rFonts w:ascii="仿宋" w:eastAsia="仿宋" w:hAnsi="仿宋" w:hint="eastAsia"/>
          <w:sz w:val="24"/>
          <w:szCs w:val="24"/>
        </w:rPr>
        <w:t>（4）了解风险回报比。用投资时所期望从期权中获得的利润除以总成本。结果至少应该为3:1，否则就要重新审视这个投资机会。</w:t>
      </w:r>
    </w:p>
    <w:p w:rsidR="007F5F31" w:rsidRPr="007F5F31" w:rsidRDefault="007F5F31" w:rsidP="007F5F31">
      <w:pPr>
        <w:spacing w:line="400" w:lineRule="exact"/>
        <w:ind w:firstLineChars="200" w:firstLine="480"/>
        <w:rPr>
          <w:rFonts w:ascii="仿宋" w:eastAsia="仿宋" w:hAnsi="仿宋" w:hint="eastAsia"/>
          <w:sz w:val="24"/>
          <w:szCs w:val="24"/>
        </w:rPr>
      </w:pPr>
      <w:r w:rsidRPr="007F5F31">
        <w:rPr>
          <w:rFonts w:ascii="仿宋" w:eastAsia="仿宋" w:hAnsi="仿宋" w:hint="eastAsia"/>
          <w:sz w:val="24"/>
          <w:szCs w:val="24"/>
        </w:rPr>
        <w:t>（5）小心金字塔式交易法。这是一种未实现的利润购买额外的可能性的方法。这增加了投资者的投机性，也同时会带来更大的风险。</w:t>
      </w:r>
    </w:p>
    <w:p w:rsidR="007F5F31" w:rsidRPr="007F5F31" w:rsidRDefault="007F5F31" w:rsidP="007F5F31">
      <w:pPr>
        <w:spacing w:line="400" w:lineRule="exact"/>
        <w:ind w:firstLineChars="200" w:firstLine="480"/>
        <w:rPr>
          <w:rFonts w:ascii="仿宋" w:eastAsia="仿宋" w:hAnsi="仿宋" w:hint="eastAsia"/>
          <w:sz w:val="24"/>
          <w:szCs w:val="24"/>
        </w:rPr>
      </w:pPr>
      <w:r w:rsidRPr="007F5F31">
        <w:rPr>
          <w:rFonts w:ascii="仿宋" w:eastAsia="仿宋" w:hAnsi="仿宋" w:hint="eastAsia"/>
          <w:sz w:val="24"/>
          <w:szCs w:val="24"/>
        </w:rPr>
        <w:t>（6）避免让一个有利可图的持仓失败。通常，一个交易者的分析过于表面化，在等待“更高利润”的同时期权价格下跌或者衰减，造成了不必要的损失。</w:t>
      </w:r>
    </w:p>
    <w:p w:rsidR="007F5F31" w:rsidRPr="007F5F31" w:rsidRDefault="007F5F31" w:rsidP="007F5F31">
      <w:pPr>
        <w:spacing w:line="400" w:lineRule="exact"/>
        <w:ind w:firstLineChars="200" w:firstLine="480"/>
        <w:rPr>
          <w:rFonts w:ascii="仿宋" w:eastAsia="仿宋" w:hAnsi="仿宋" w:hint="eastAsia"/>
          <w:sz w:val="24"/>
          <w:szCs w:val="24"/>
        </w:rPr>
      </w:pPr>
      <w:r w:rsidRPr="007F5F31">
        <w:rPr>
          <w:rFonts w:ascii="仿宋" w:eastAsia="仿宋" w:hAnsi="仿宋" w:hint="eastAsia"/>
          <w:sz w:val="24"/>
          <w:szCs w:val="24"/>
        </w:rPr>
        <w:t>（7）不把所有的鸡蛋放在同一个篮子里。这是最简单的风险控制方法。</w:t>
      </w:r>
    </w:p>
    <w:p w:rsidR="007F5F31" w:rsidRPr="007F5F31" w:rsidRDefault="007F5F31" w:rsidP="007F5F31">
      <w:pPr>
        <w:spacing w:line="400" w:lineRule="exact"/>
        <w:ind w:firstLineChars="200" w:firstLine="480"/>
        <w:rPr>
          <w:rFonts w:ascii="仿宋" w:eastAsia="仿宋" w:hAnsi="仿宋" w:hint="eastAsia"/>
          <w:sz w:val="24"/>
          <w:szCs w:val="24"/>
        </w:rPr>
      </w:pPr>
      <w:r w:rsidRPr="007F5F31">
        <w:rPr>
          <w:rFonts w:ascii="仿宋" w:eastAsia="仿宋" w:hAnsi="仿宋" w:hint="eastAsia"/>
          <w:sz w:val="24"/>
          <w:szCs w:val="24"/>
        </w:rPr>
        <w:t>（8）即时实现已经实现的利润。</w:t>
      </w:r>
    </w:p>
    <w:p w:rsidR="0070633C" w:rsidRPr="007F5F31" w:rsidRDefault="0070633C">
      <w:pPr>
        <w:rPr>
          <w:sz w:val="24"/>
          <w:szCs w:val="24"/>
        </w:rPr>
      </w:pPr>
    </w:p>
    <w:sectPr w:rsidR="0070633C" w:rsidRPr="007F5F3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F5F31"/>
    <w:rsid w:val="0070633C"/>
    <w:rsid w:val="007F5F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F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90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1446</Characters>
  <Application>Microsoft Office Word</Application>
  <DocSecurity>0</DocSecurity>
  <Lines>12</Lines>
  <Paragraphs>3</Paragraphs>
  <ScaleCrop>false</ScaleCrop>
  <Company>Hewlett-Packard Company</Company>
  <LinksUpToDate>false</LinksUpToDate>
  <CharactersWithSpaces>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2</cp:revision>
  <dcterms:created xsi:type="dcterms:W3CDTF">2016-05-05T08:46:00Z</dcterms:created>
  <dcterms:modified xsi:type="dcterms:W3CDTF">2016-05-05T08:46:00Z</dcterms:modified>
</cp:coreProperties>
</file>